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150EA" w14:textId="1559660D" w:rsidR="00B75A37" w:rsidRDefault="005D39A3">
      <w:r>
        <w:rPr>
          <w:noProof/>
        </w:rPr>
        <mc:AlternateContent>
          <mc:Choice Requires="wps">
            <w:drawing>
              <wp:anchor distT="0" distB="0" distL="114300" distR="114300" simplePos="0" relativeHeight="251662336" behindDoc="0" locked="0" layoutInCell="1" allowOverlap="1" wp14:anchorId="2CF6F929" wp14:editId="69BA5AE4">
                <wp:simplePos x="0" y="0"/>
                <wp:positionH relativeFrom="column">
                  <wp:posOffset>-968375</wp:posOffset>
                </wp:positionH>
                <wp:positionV relativeFrom="paragraph">
                  <wp:posOffset>-929640</wp:posOffset>
                </wp:positionV>
                <wp:extent cx="7613650" cy="173355"/>
                <wp:effectExtent l="0" t="0" r="6350" b="4445"/>
                <wp:wrapNone/>
                <wp:docPr id="4" name="Rectangle 4"/>
                <wp:cNvGraphicFramePr/>
                <a:graphic xmlns:a="http://schemas.openxmlformats.org/drawingml/2006/main">
                  <a:graphicData uri="http://schemas.microsoft.com/office/word/2010/wordprocessingShape">
                    <wps:wsp>
                      <wps:cNvSpPr/>
                      <wps:spPr>
                        <a:xfrm>
                          <a:off x="0" y="0"/>
                          <a:ext cx="7613650" cy="17335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EB8F" id="Rectangle 4" o:spid="_x0000_s1026" style="position:absolute;margin-left:-76.25pt;margin-top:-73.2pt;width:599.5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" fillcolor="#1f3763 [1604]" stroked="f" strokeweight="1pt"/>
            </w:pict>
          </mc:Fallback>
        </mc:AlternateContent>
      </w:r>
      <w:r w:rsidR="00B75A37">
        <w:rPr>
          <w:noProof/>
        </w:rPr>
        <mc:AlternateContent>
          <mc:Choice Requires="wps">
            <w:drawing>
              <wp:anchor distT="0" distB="0" distL="114300" distR="114300" simplePos="0" relativeHeight="251665408" behindDoc="0" locked="0" layoutInCell="1" allowOverlap="1" wp14:anchorId="252990E6" wp14:editId="3840DE23">
                <wp:simplePos x="0" y="0"/>
                <wp:positionH relativeFrom="column">
                  <wp:posOffset>-819785</wp:posOffset>
                </wp:positionH>
                <wp:positionV relativeFrom="paragraph">
                  <wp:posOffset>-709930</wp:posOffset>
                </wp:positionV>
                <wp:extent cx="7378262" cy="2207107"/>
                <wp:effectExtent l="0" t="0" r="0" b="0"/>
                <wp:wrapNone/>
                <wp:docPr id="6" name="Text Box 6"/>
                <wp:cNvGraphicFramePr/>
                <a:graphic xmlns:a="http://schemas.openxmlformats.org/drawingml/2006/main">
                  <a:graphicData uri="http://schemas.microsoft.com/office/word/2010/wordprocessingShape">
                    <wps:wsp>
                      <wps:cNvSpPr txBox="1"/>
                      <wps:spPr>
                        <a:xfrm>
                          <a:off x="0" y="0"/>
                          <a:ext cx="7378262" cy="2207107"/>
                        </a:xfrm>
                        <a:prstGeom prst="rect">
                          <a:avLst/>
                        </a:prstGeom>
                        <a:noFill/>
                        <a:ln w="6350">
                          <a:noFill/>
                        </a:ln>
                      </wps:spPr>
                      <wps:txbx>
                        <w:txbxContent>
                          <w:p w14:paraId="2D9F9362" w14:textId="1EBEE64D" w:rsidR="00B75A37" w:rsidRPr="000D4CAA" w:rsidRDefault="00B75A37" w:rsidP="00B75A37">
                            <w:pPr>
                              <w:jc w:val="right"/>
                              <w:rPr>
                                <w:b/>
                                <w:outline/>
                                <w:color w:val="4472C4" w:themeColor="accent1"/>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pPr>
                            <w:r w:rsidRPr="000D4CAA">
                              <w:rPr>
                                <w:b/>
                                <w:outline/>
                                <w:color w:val="4472C4" w:themeColor="accent1"/>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t>River Hamble Mooring Holders Association -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990E6" id="_x0000_t202" coordsize="21600,21600" o:spt="202" path="m,l,21600r21600,l21600,xe">
                <v:stroke joinstyle="miter"/>
                <v:path gradientshapeok="t" o:connecttype="rect"/>
              </v:shapetype>
              <v:shape id="Text Box 6" o:spid="_x0000_s1026" type="#_x0000_t202" style="position:absolute;margin-left:-64.55pt;margin-top:-55.9pt;width:580.95pt;height:17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" filled="f" stroked="f" strokeweight=".5pt">
                <v:textbox>
                  <w:txbxContent>
                    <w:p w14:paraId="2D9F9362" w14:textId="1EBEE64D" w:rsidR="00B75A37" w:rsidRPr="000D4CAA" w:rsidRDefault="00B75A37" w:rsidP="00B75A37">
                      <w:pPr>
                        <w:jc w:val="right"/>
                        <w:rPr>
                          <w:b/>
                          <w:outline/>
                          <w:color w:val="4472C4" w:themeColor="accent1"/>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pPr>
                      <w:r w:rsidRPr="000D4CAA">
                        <w:rPr>
                          <w:b/>
                          <w:outline/>
                          <w:color w:val="4472C4" w:themeColor="accent1"/>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t>River Hamble Mooring Holders Association - Update</w:t>
                      </w:r>
                    </w:p>
                  </w:txbxContent>
                </v:textbox>
              </v:shape>
            </w:pict>
          </mc:Fallback>
        </mc:AlternateContent>
      </w:r>
      <w:r w:rsidR="00B75A37">
        <w:rPr>
          <w:noProof/>
          <w:sz w:val="56"/>
        </w:rPr>
        <w:drawing>
          <wp:anchor distT="0" distB="0" distL="114300" distR="114300" simplePos="0" relativeHeight="251660288" behindDoc="0" locked="0" layoutInCell="1" allowOverlap="1" wp14:anchorId="3FCF49E9" wp14:editId="389D64C5">
            <wp:simplePos x="0" y="0"/>
            <wp:positionH relativeFrom="column">
              <wp:posOffset>-709295</wp:posOffset>
            </wp:positionH>
            <wp:positionV relativeFrom="paragraph">
              <wp:posOffset>-242022</wp:posOffset>
            </wp:positionV>
            <wp:extent cx="2251841" cy="12118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2251841" cy="1211834"/>
                    </a:xfrm>
                    <a:prstGeom prst="rect">
                      <a:avLst/>
                    </a:prstGeom>
                  </pic:spPr>
                </pic:pic>
              </a:graphicData>
            </a:graphic>
            <wp14:sizeRelH relativeFrom="page">
              <wp14:pctWidth>0</wp14:pctWidth>
            </wp14:sizeRelH>
            <wp14:sizeRelV relativeFrom="page">
              <wp14:pctHeight>0</wp14:pctHeight>
            </wp14:sizeRelV>
          </wp:anchor>
        </w:drawing>
      </w:r>
      <w:r w:rsidR="00B75A37">
        <w:rPr>
          <w:noProof/>
        </w:rPr>
        <w:drawing>
          <wp:anchor distT="0" distB="0" distL="114300" distR="114300" simplePos="0" relativeHeight="251657216" behindDoc="1" locked="0" layoutInCell="1" allowOverlap="1" wp14:anchorId="3773ED0B" wp14:editId="6F67F9B4">
            <wp:simplePos x="0" y="0"/>
            <wp:positionH relativeFrom="column">
              <wp:posOffset>-914400</wp:posOffset>
            </wp:positionH>
            <wp:positionV relativeFrom="paragraph">
              <wp:posOffset>-920443</wp:posOffset>
            </wp:positionV>
            <wp:extent cx="7567448" cy="2332736"/>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EE192F-38D4-4752-82E0-BBBEAED9A2F3_1_100_o.jpeg"/>
                    <pic:cNvPicPr/>
                  </pic:nvPicPr>
                  <pic:blipFill rotWithShape="1">
                    <a:blip r:embed="rId9" cstate="print">
                      <a:extLst>
                        <a:ext uri="{BEBA8EAE-BF5A-486C-A8C5-ECC9F3942E4B}">
                          <a14:imgProps xmlns:a14="http://schemas.microsoft.com/office/drawing/2010/main">
                            <a14:imgLayer>
                              <a14:imgEffect>
                                <a14:brightnessContrast bright="31000" contrast="20000"/>
                              </a14:imgEffect>
                            </a14:imgLayer>
                          </a14:imgProps>
                        </a:ext>
                        <a:ext uri="{28A0092B-C50C-407E-A947-70E740481C1C}">
                          <a14:useLocalDpi xmlns:a14="http://schemas.microsoft.com/office/drawing/2010/main" val="0"/>
                        </a:ext>
                      </a:extLst>
                    </a:blip>
                    <a:srcRect t="10806" b="42648"/>
                    <a:stretch/>
                  </pic:blipFill>
                  <pic:spPr bwMode="auto">
                    <a:xfrm>
                      <a:off x="0" y="0"/>
                      <a:ext cx="7567448" cy="2332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08D25" w14:textId="19E04AF0" w:rsidR="00B75A37" w:rsidRDefault="00B75A37"/>
    <w:p w14:paraId="36CA56C8" w14:textId="1362150E" w:rsidR="00B75A37" w:rsidRDefault="00B75A37"/>
    <w:p w14:paraId="61B4D228" w14:textId="190CBCA8" w:rsidR="00B75A37" w:rsidRDefault="00B75A37"/>
    <w:p w14:paraId="23EC06D2" w14:textId="3B7622B0" w:rsidR="00B75A37" w:rsidRDefault="00397F0E">
      <w:r>
        <w:rPr>
          <w:noProof/>
        </w:rPr>
        <mc:AlternateContent>
          <mc:Choice Requires="wps">
            <w:drawing>
              <wp:anchor distT="0" distB="0" distL="114300" distR="114300" simplePos="0" relativeHeight="251666432" behindDoc="0" locked="0" layoutInCell="1" allowOverlap="1" wp14:anchorId="2CEBF937" wp14:editId="7BCF4B3A">
                <wp:simplePos x="0" y="0"/>
                <wp:positionH relativeFrom="column">
                  <wp:posOffset>3200400</wp:posOffset>
                </wp:positionH>
                <wp:positionV relativeFrom="paragraph">
                  <wp:posOffset>93980</wp:posOffset>
                </wp:positionV>
                <wp:extent cx="3231515" cy="48831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31515" cy="488315"/>
                        </a:xfrm>
                        <a:prstGeom prst="rect">
                          <a:avLst/>
                        </a:prstGeom>
                        <a:noFill/>
                        <a:ln w="6350">
                          <a:noFill/>
                        </a:ln>
                      </wps:spPr>
                      <wps:txbx>
                        <w:txbxContent>
                          <w:p w14:paraId="1F4C6DB9" w14:textId="21BA141E" w:rsidR="00B75A37" w:rsidRPr="00397F0E" w:rsidRDefault="007365EE" w:rsidP="00B75A37">
                            <w:pPr>
                              <w:jc w:val="right"/>
                              <w:rPr>
                                <w:b/>
                                <w:outline/>
                                <w:color w:val="4472C4" w:themeColor="accent1"/>
                                <w:sz w:val="48"/>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pPr>
                            <w:r>
                              <w:rPr>
                                <w:b/>
                                <w:outline/>
                                <w:color w:val="4472C4" w:themeColor="accent1"/>
                                <w:sz w:val="48"/>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t>August</w:t>
                            </w:r>
                            <w:r w:rsidR="00B75A37" w:rsidRPr="00397F0E">
                              <w:rPr>
                                <w:b/>
                                <w:outline/>
                                <w:color w:val="4472C4" w:themeColor="accent1"/>
                                <w:sz w:val="48"/>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t xml:space="preserve"> 202</w:t>
                            </w:r>
                            <w:r w:rsidR="000D4CAA" w:rsidRPr="00397F0E">
                              <w:rPr>
                                <w:b/>
                                <w:outline/>
                                <w:color w:val="4472C4" w:themeColor="accent1"/>
                                <w:sz w:val="48"/>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EBF937" id="Text Box 7" o:spid="_x0000_s1027" type="#_x0000_t202" style="position:absolute;margin-left:252pt;margin-top:7.4pt;width:254.45pt;height:38.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" filled="f" stroked="f" strokeweight=".5pt">
                <v:textbox>
                  <w:txbxContent>
                    <w:p w14:paraId="1F4C6DB9" w14:textId="21BA141E" w:rsidR="00B75A37" w:rsidRPr="00397F0E" w:rsidRDefault="007365EE" w:rsidP="00B75A37">
                      <w:pPr>
                        <w:jc w:val="right"/>
                        <w:rPr>
                          <w:b/>
                          <w:outline/>
                          <w:color w:val="4472C4" w:themeColor="accent1"/>
                          <w:sz w:val="48"/>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pPr>
                      <w:r>
                        <w:rPr>
                          <w:b/>
                          <w:outline/>
                          <w:color w:val="4472C4" w:themeColor="accent1"/>
                          <w:sz w:val="48"/>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t>August</w:t>
                      </w:r>
                      <w:r w:rsidR="00B75A37" w:rsidRPr="00397F0E">
                        <w:rPr>
                          <w:b/>
                          <w:outline/>
                          <w:color w:val="4472C4" w:themeColor="accent1"/>
                          <w:sz w:val="48"/>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t xml:space="preserve"> 202</w:t>
                      </w:r>
                      <w:r w:rsidR="000D4CAA" w:rsidRPr="00397F0E">
                        <w:rPr>
                          <w:b/>
                          <w:outline/>
                          <w:color w:val="4472C4" w:themeColor="accent1"/>
                          <w:sz w:val="48"/>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50000"/>
                              </w14:schemeClr>
                            </w14:solidFill>
                            <w14:prstDash w14:val="solid"/>
                            <w14:round/>
                          </w14:textOutline>
                          <w14:textFill>
                            <w14:solidFill>
                              <w14:srgbClr w14:val="FFFFFF"/>
                            </w14:solidFill>
                          </w14:textFill>
                        </w:rPr>
                        <w:t>2</w:t>
                      </w:r>
                    </w:p>
                  </w:txbxContent>
                </v:textbox>
              </v:shape>
            </w:pict>
          </mc:Fallback>
        </mc:AlternateContent>
      </w:r>
    </w:p>
    <w:p w14:paraId="78E8F3C4" w14:textId="1B68E95B" w:rsidR="00B75A37" w:rsidRDefault="00B75A37"/>
    <w:p w14:paraId="7A9DF8E3" w14:textId="3E1D8697" w:rsidR="00B75A37" w:rsidRDefault="00026729">
      <w:r>
        <w:rPr>
          <w:noProof/>
        </w:rPr>
        <mc:AlternateContent>
          <mc:Choice Requires="wpg">
            <w:drawing>
              <wp:anchor distT="0" distB="0" distL="114300" distR="114300" simplePos="0" relativeHeight="251670528" behindDoc="1" locked="0" layoutInCell="1" allowOverlap="1" wp14:anchorId="73B92D04" wp14:editId="271DA32D">
                <wp:simplePos x="0" y="0"/>
                <wp:positionH relativeFrom="column">
                  <wp:posOffset>-914400</wp:posOffset>
                </wp:positionH>
                <wp:positionV relativeFrom="paragraph">
                  <wp:posOffset>236982</wp:posOffset>
                </wp:positionV>
                <wp:extent cx="7613650" cy="8529144"/>
                <wp:effectExtent l="0" t="0" r="6350" b="5715"/>
                <wp:wrapNone/>
                <wp:docPr id="19" name="Group 19"/>
                <wp:cNvGraphicFramePr/>
                <a:graphic xmlns:a="http://schemas.openxmlformats.org/drawingml/2006/main">
                  <a:graphicData uri="http://schemas.microsoft.com/office/word/2010/wordprocessingGroup">
                    <wpg:wgp>
                      <wpg:cNvGrpSpPr/>
                      <wpg:grpSpPr>
                        <a:xfrm>
                          <a:off x="0" y="0"/>
                          <a:ext cx="7613650" cy="8529144"/>
                          <a:chOff x="0" y="0"/>
                          <a:chExt cx="7613650" cy="8529144"/>
                        </a:xfrm>
                      </wpg:grpSpPr>
                      <wps:wsp>
                        <wps:cNvPr id="2" name="Rectangle 2"/>
                        <wps:cNvSpPr/>
                        <wps:spPr>
                          <a:xfrm>
                            <a:off x="0" y="0"/>
                            <a:ext cx="7613650" cy="852914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 Diagonal Corner Rectangle 18"/>
                        <wps:cNvSpPr/>
                        <wps:spPr>
                          <a:xfrm>
                            <a:off x="204952" y="78827"/>
                            <a:ext cx="7141166" cy="8182304"/>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F0202F" id="Group 19" o:spid="_x0000_s1026" style="position:absolute;margin-left:-1in;margin-top:18.65pt;width:599.5pt;height:671.6pt;z-index:-251645952" coordsize="76136,852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">
                <v:rect id="Rectangle 2" o:spid="_x0000_s1027" style="position:absolute;width:76136;height:852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" fillcolor="#1f3763 [1604]" stroked="f" strokeweight="1pt"/>
                <v:shape id="Round Diagonal Corner Rectangle 18" o:spid="_x0000_s1028" style="position:absolute;left:2049;top:788;width:71412;height:81823;visibility:visible;mso-wrap-style:square;v-text-anchor:middle" coordsize="7141166,8182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" path="m1190218,l7141166,r,l7141166,6992086v,657339,-532879,1190218,-1190218,1190218l,8182304r,l,1190218c,532879,532879,,1190218,xe" fillcolor="white [3212]" stroked="f" strokeweight="1pt">
                  <v:stroke joinstyle="miter"/>
                  <v:path arrowok="t" o:connecttype="custom" o:connectlocs="1190218,0;7141166,0;7141166,0;7141166,6992086;5950948,8182304;0,8182304;0,8182304;0,1190218;1190218,0" o:connectangles="0,0,0,0,0,0,0,0,0"/>
                </v:shape>
              </v:group>
            </w:pict>
          </mc:Fallback>
        </mc:AlternateContent>
      </w:r>
    </w:p>
    <w:p w14:paraId="4056CFCE" w14:textId="71CC6B52" w:rsidR="003639DD" w:rsidRDefault="003639DD"/>
    <w:p w14:paraId="761BCA49" w14:textId="414CD723" w:rsidR="00B75A37" w:rsidRDefault="00B75A37"/>
    <w:p w14:paraId="1A4CB202" w14:textId="6A399F52" w:rsidR="00DF37D7" w:rsidRPr="00FA7D9F" w:rsidRDefault="008141C3" w:rsidP="001008B6">
      <w:pPr>
        <w:pStyle w:val="Heading2"/>
        <w:framePr w:hSpace="0" w:wrap="auto" w:vAnchor="margin" w:hAnchor="text" w:xAlign="left" w:yAlign="inline"/>
        <w:spacing w:before="0" w:after="120"/>
        <w:ind w:left="2160" w:right="-624"/>
        <w:rPr>
          <w:lang w:val="en-GB"/>
        </w:rPr>
      </w:pPr>
      <w:r w:rsidRPr="00FA7D9F">
        <w:rPr>
          <w:noProof/>
          <w:lang w:val="en-GB" w:bidi="en-GB"/>
        </w:rPr>
        <w:t xml:space="preserve">Introduction from </w:t>
      </w:r>
      <w:r w:rsidR="00AD2B94">
        <w:rPr>
          <w:noProof/>
          <w:lang w:val="en-GB" w:bidi="en-GB"/>
        </w:rPr>
        <w:t>our</w:t>
      </w:r>
      <w:r w:rsidRPr="00FA7D9F">
        <w:rPr>
          <w:noProof/>
          <w:lang w:val="en-GB" w:bidi="en-GB"/>
        </w:rPr>
        <w:t xml:space="preserve"> new Chair</w:t>
      </w:r>
      <w:r w:rsidR="00AD2B94">
        <w:rPr>
          <w:noProof/>
          <w:lang w:val="en-GB" w:bidi="en-GB"/>
        </w:rPr>
        <w:t xml:space="preserve"> – Tony Blewett</w:t>
      </w:r>
    </w:p>
    <w:p w14:paraId="19CA1C46" w14:textId="7DAEEFF5" w:rsidR="00A10E4E" w:rsidRPr="00A10E4E" w:rsidRDefault="000032C1" w:rsidP="00B8305B">
      <w:pPr>
        <w:spacing w:before="60" w:after="60"/>
        <w:ind w:left="2160" w:right="-624"/>
        <w:jc w:val="both"/>
        <w:rPr>
          <w:color w:val="000000" w:themeColor="text1"/>
          <w:lang w:bidi="en-GB"/>
        </w:rPr>
      </w:pPr>
      <w:r w:rsidRPr="00D8226E">
        <w:rPr>
          <w:noProof/>
          <w:color w:val="FF0000"/>
          <w:lang w:bidi="en-GB"/>
        </w:rPr>
        <mc:AlternateContent>
          <mc:Choice Requires="wps">
            <w:drawing>
              <wp:anchor distT="0" distB="0" distL="114300" distR="114300" simplePos="0" relativeHeight="251672576" behindDoc="0" locked="0" layoutInCell="1" allowOverlap="1" wp14:anchorId="35F05DF1" wp14:editId="4B65D32E">
                <wp:simplePos x="0" y="0"/>
                <wp:positionH relativeFrom="column">
                  <wp:posOffset>-573024</wp:posOffset>
                </wp:positionH>
                <wp:positionV relativeFrom="paragraph">
                  <wp:posOffset>418592</wp:posOffset>
                </wp:positionV>
                <wp:extent cx="1889760" cy="3572256"/>
                <wp:effectExtent l="0" t="0" r="0" b="0"/>
                <wp:wrapNone/>
                <wp:docPr id="9" name="Text Box 9"/>
                <wp:cNvGraphicFramePr/>
                <a:graphic xmlns:a="http://schemas.openxmlformats.org/drawingml/2006/main">
                  <a:graphicData uri="http://schemas.microsoft.com/office/word/2010/wordprocessingShape">
                    <wps:wsp>
                      <wps:cNvSpPr txBox="1"/>
                      <wps:spPr>
                        <a:xfrm>
                          <a:off x="0" y="0"/>
                          <a:ext cx="1889760" cy="3572256"/>
                        </a:xfrm>
                        <a:prstGeom prst="rect">
                          <a:avLst/>
                        </a:prstGeom>
                        <a:noFill/>
                        <a:ln w="6350">
                          <a:noFill/>
                        </a:ln>
                      </wps:spPr>
                      <wps:txbx>
                        <w:txbxContent>
                          <w:p w14:paraId="45792E42" w14:textId="72BD331D" w:rsidR="00006949" w:rsidRPr="007365EE" w:rsidRDefault="007365EE" w:rsidP="00006949">
                            <w:pPr>
                              <w:jc w:val="center"/>
                              <w:rPr>
                                <w:rFonts w:cs="Times New Roman (Body CS)"/>
                                <w:b/>
                                <w:smallCaps/>
                                <w:color w:val="FFFFFF" w:themeColor="background1"/>
                                <w:u w:val="single"/>
                              </w:rPr>
                            </w:pPr>
                            <w:r w:rsidRPr="007365EE">
                              <w:rPr>
                                <w:rFonts w:cs="Times New Roman (Body CS)"/>
                                <w:b/>
                                <w:smallCaps/>
                                <w:color w:val="FFFFFF" w:themeColor="background1"/>
                                <w:u w:val="single"/>
                              </w:rPr>
                              <w:t>Your</w:t>
                            </w:r>
                            <w:r w:rsidR="00006949" w:rsidRPr="007365EE">
                              <w:rPr>
                                <w:rFonts w:cs="Times New Roman (Body CS)"/>
                                <w:b/>
                                <w:smallCaps/>
                                <w:color w:val="FFFFFF" w:themeColor="background1"/>
                                <w:u w:val="single"/>
                              </w:rPr>
                              <w:t xml:space="preserve"> </w:t>
                            </w:r>
                            <w:r>
                              <w:rPr>
                                <w:rFonts w:cs="Times New Roman (Body CS)"/>
                                <w:b/>
                                <w:smallCaps/>
                                <w:color w:val="FFFFFF" w:themeColor="background1"/>
                                <w:u w:val="single"/>
                              </w:rPr>
                              <w:t>New</w:t>
                            </w:r>
                            <w:r w:rsidR="00006949" w:rsidRPr="007365EE">
                              <w:rPr>
                                <w:rFonts w:cs="Times New Roman (Body CS)"/>
                                <w:b/>
                                <w:smallCaps/>
                                <w:color w:val="FFFFFF" w:themeColor="background1"/>
                                <w:u w:val="single"/>
                              </w:rPr>
                              <w:t xml:space="preserve"> </w:t>
                            </w:r>
                            <w:r>
                              <w:rPr>
                                <w:rFonts w:cs="Times New Roman (Body CS)"/>
                                <w:b/>
                                <w:smallCaps/>
                                <w:color w:val="FFFFFF" w:themeColor="background1"/>
                                <w:u w:val="single"/>
                              </w:rPr>
                              <w:t>Committee</w:t>
                            </w:r>
                          </w:p>
                          <w:p w14:paraId="6A210D47" w14:textId="110743AC" w:rsidR="00006949" w:rsidRPr="0017521E" w:rsidRDefault="00006949" w:rsidP="00006949">
                            <w:pPr>
                              <w:jc w:val="center"/>
                              <w:rPr>
                                <w:color w:val="FFFFFF" w:themeColor="background1"/>
                              </w:rPr>
                            </w:pPr>
                          </w:p>
                          <w:p w14:paraId="5EBBE005" w14:textId="6615B4A4" w:rsidR="00006949" w:rsidRDefault="0017521E">
                            <w:pPr>
                              <w:rPr>
                                <w:color w:val="FFFFFF" w:themeColor="background1"/>
                              </w:rPr>
                            </w:pPr>
                            <w:r w:rsidRPr="00400228">
                              <w:rPr>
                                <w:b/>
                                <w:color w:val="FFFFFF" w:themeColor="background1"/>
                              </w:rPr>
                              <w:t>Chair:</w:t>
                            </w:r>
                            <w:r w:rsidR="00EF073A">
                              <w:rPr>
                                <w:color w:val="FFFFFF" w:themeColor="background1"/>
                              </w:rPr>
                              <w:t xml:space="preserve"> Tony </w:t>
                            </w:r>
                            <w:proofErr w:type="spellStart"/>
                            <w:r w:rsidR="00EF073A">
                              <w:rPr>
                                <w:color w:val="FFFFFF" w:themeColor="background1"/>
                              </w:rPr>
                              <w:t>Blew</w:t>
                            </w:r>
                            <w:r w:rsidR="00400228">
                              <w:rPr>
                                <w:color w:val="FFFFFF" w:themeColor="background1"/>
                              </w:rPr>
                              <w:t>e</w:t>
                            </w:r>
                            <w:r w:rsidR="00EF073A">
                              <w:rPr>
                                <w:color w:val="FFFFFF" w:themeColor="background1"/>
                              </w:rPr>
                              <w:t>tt</w:t>
                            </w:r>
                            <w:proofErr w:type="spellEnd"/>
                          </w:p>
                          <w:p w14:paraId="69BFD89C" w14:textId="0B0C9727" w:rsidR="00400228" w:rsidRPr="0017521E" w:rsidRDefault="00400228">
                            <w:pPr>
                              <w:rPr>
                                <w:color w:val="FFFFFF" w:themeColor="background1"/>
                              </w:rPr>
                            </w:pPr>
                            <w:r w:rsidRPr="00400228">
                              <w:rPr>
                                <w:b/>
                                <w:color w:val="FFFFFF" w:themeColor="background1"/>
                              </w:rPr>
                              <w:t>Secretary:</w:t>
                            </w:r>
                            <w:r>
                              <w:rPr>
                                <w:color w:val="FFFFFF" w:themeColor="background1"/>
                              </w:rPr>
                              <w:t xml:space="preserve"> David Seer</w:t>
                            </w:r>
                          </w:p>
                          <w:p w14:paraId="6EFFB38B" w14:textId="32A11A1E" w:rsidR="0017521E" w:rsidRDefault="0017521E">
                            <w:pPr>
                              <w:rPr>
                                <w:color w:val="FFFFFF" w:themeColor="background1"/>
                              </w:rPr>
                            </w:pPr>
                            <w:r w:rsidRPr="00400228">
                              <w:rPr>
                                <w:b/>
                                <w:color w:val="FFFFFF" w:themeColor="background1"/>
                              </w:rPr>
                              <w:t>Treasurer</w:t>
                            </w:r>
                            <w:r w:rsidR="00400228" w:rsidRPr="00400228">
                              <w:rPr>
                                <w:b/>
                                <w:color w:val="FFFFFF" w:themeColor="background1"/>
                              </w:rPr>
                              <w:t xml:space="preserve"> &amp; Membership</w:t>
                            </w:r>
                            <w:r w:rsidRPr="00400228">
                              <w:rPr>
                                <w:b/>
                                <w:color w:val="FFFFFF" w:themeColor="background1"/>
                              </w:rPr>
                              <w:t>:</w:t>
                            </w:r>
                            <w:r w:rsidR="00400228">
                              <w:rPr>
                                <w:color w:val="FFFFFF" w:themeColor="background1"/>
                              </w:rPr>
                              <w:t xml:space="preserve"> John Grover</w:t>
                            </w:r>
                          </w:p>
                          <w:p w14:paraId="6973BB60" w14:textId="27A88BCF" w:rsidR="00400228" w:rsidRDefault="00400228">
                            <w:pPr>
                              <w:rPr>
                                <w:color w:val="FFFFFF" w:themeColor="background1"/>
                              </w:rPr>
                            </w:pPr>
                            <w:r w:rsidRPr="00400228">
                              <w:rPr>
                                <w:b/>
                                <w:color w:val="FFFFFF" w:themeColor="background1"/>
                              </w:rPr>
                              <w:t>Update Editors:</w:t>
                            </w:r>
                            <w:r>
                              <w:rPr>
                                <w:color w:val="FFFFFF" w:themeColor="background1"/>
                              </w:rPr>
                              <w:t xml:space="preserve"> Robert &amp; Helen Dawson</w:t>
                            </w:r>
                          </w:p>
                          <w:p w14:paraId="49250C83" w14:textId="2CC5C2E7" w:rsidR="00400228" w:rsidRPr="00400228" w:rsidRDefault="00400228">
                            <w:pPr>
                              <w:rPr>
                                <w:b/>
                                <w:color w:val="FFFFFF" w:themeColor="background1"/>
                              </w:rPr>
                            </w:pPr>
                            <w:r w:rsidRPr="00400228">
                              <w:rPr>
                                <w:b/>
                                <w:color w:val="FFFFFF" w:themeColor="background1"/>
                              </w:rPr>
                              <w:t>General</w:t>
                            </w:r>
                            <w:r w:rsidR="007365EE">
                              <w:rPr>
                                <w:b/>
                                <w:color w:val="FFFFFF" w:themeColor="background1"/>
                              </w:rPr>
                              <w:t xml:space="preserve"> Members</w:t>
                            </w:r>
                            <w:r w:rsidRPr="00400228">
                              <w:rPr>
                                <w:b/>
                                <w:color w:val="FFFFFF" w:themeColor="background1"/>
                              </w:rPr>
                              <w:t>:</w:t>
                            </w:r>
                          </w:p>
                          <w:p w14:paraId="0808537A" w14:textId="4F569F2B" w:rsidR="00400228" w:rsidRDefault="00400228">
                            <w:pPr>
                              <w:rPr>
                                <w:color w:val="FFFFFF" w:themeColor="background1"/>
                              </w:rPr>
                            </w:pPr>
                            <w:r>
                              <w:rPr>
                                <w:color w:val="FFFFFF" w:themeColor="background1"/>
                              </w:rPr>
                              <w:t>Colin Brooks</w:t>
                            </w:r>
                          </w:p>
                          <w:p w14:paraId="5DAC6F5A" w14:textId="039D5D62" w:rsidR="00400228" w:rsidRDefault="00400228">
                            <w:pPr>
                              <w:rPr>
                                <w:color w:val="FFFFFF" w:themeColor="background1"/>
                              </w:rPr>
                            </w:pPr>
                            <w:r>
                              <w:rPr>
                                <w:color w:val="FFFFFF" w:themeColor="background1"/>
                              </w:rPr>
                              <w:t>David Chinn</w:t>
                            </w:r>
                          </w:p>
                          <w:p w14:paraId="47141B4B" w14:textId="6075FC17" w:rsidR="00400228" w:rsidRDefault="00400228">
                            <w:pPr>
                              <w:rPr>
                                <w:color w:val="FFFFFF" w:themeColor="background1"/>
                              </w:rPr>
                            </w:pPr>
                            <w:r>
                              <w:rPr>
                                <w:color w:val="FFFFFF" w:themeColor="background1"/>
                              </w:rPr>
                              <w:t xml:space="preserve">Richard </w:t>
                            </w:r>
                            <w:proofErr w:type="spellStart"/>
                            <w:r>
                              <w:rPr>
                                <w:color w:val="FFFFFF" w:themeColor="background1"/>
                              </w:rPr>
                              <w:t>Leedham</w:t>
                            </w:r>
                            <w:proofErr w:type="spellEnd"/>
                          </w:p>
                          <w:p w14:paraId="2954F155" w14:textId="6E8614A8" w:rsidR="00400228" w:rsidRDefault="00400228">
                            <w:pPr>
                              <w:rPr>
                                <w:color w:val="FFFFFF" w:themeColor="background1"/>
                              </w:rPr>
                            </w:pPr>
                            <w:r>
                              <w:rPr>
                                <w:color w:val="FFFFFF" w:themeColor="background1"/>
                              </w:rPr>
                              <w:t>Simon Butler</w:t>
                            </w:r>
                          </w:p>
                          <w:p w14:paraId="28D35F1A" w14:textId="619FA894" w:rsidR="00400228" w:rsidRDefault="00400228">
                            <w:pPr>
                              <w:rPr>
                                <w:color w:val="FFFFFF" w:themeColor="background1"/>
                              </w:rPr>
                            </w:pPr>
                            <w:r>
                              <w:rPr>
                                <w:color w:val="FFFFFF" w:themeColor="background1"/>
                              </w:rPr>
                              <w:t>Peter Cooper</w:t>
                            </w:r>
                          </w:p>
                          <w:p w14:paraId="451322C9" w14:textId="7C87B844" w:rsidR="00400228" w:rsidRDefault="00400228">
                            <w:pPr>
                              <w:rPr>
                                <w:color w:val="FFFFFF" w:themeColor="background1"/>
                              </w:rPr>
                            </w:pPr>
                            <w:r>
                              <w:rPr>
                                <w:color w:val="FFFFFF" w:themeColor="background1"/>
                              </w:rPr>
                              <w:t>John Mitchell</w:t>
                            </w:r>
                          </w:p>
                          <w:p w14:paraId="7DB4FA84" w14:textId="77777777" w:rsidR="000032C1" w:rsidRDefault="000032C1">
                            <w:pPr>
                              <w:rPr>
                                <w:color w:val="FFFFFF" w:themeColor="background1"/>
                              </w:rPr>
                            </w:pPr>
                          </w:p>
                          <w:p w14:paraId="0471CE10" w14:textId="77777777" w:rsidR="000032C1" w:rsidRPr="00AD2B94" w:rsidRDefault="000032C1" w:rsidP="000032C1">
                            <w:pPr>
                              <w:jc w:val="center"/>
                              <w:rPr>
                                <w:color w:val="FFFFFF" w:themeColor="background1"/>
                                <w:sz w:val="22"/>
                              </w:rPr>
                            </w:pPr>
                            <w:r w:rsidRPr="00AD2B94">
                              <w:rPr>
                                <w:b/>
                                <w:color w:val="FFFFFF" w:themeColor="background1"/>
                                <w:sz w:val="22"/>
                              </w:rPr>
                              <w:t xml:space="preserve">Contact </w:t>
                            </w:r>
                            <w:r w:rsidRPr="00AD2B94">
                              <w:rPr>
                                <w:color w:val="FFFFFF" w:themeColor="background1"/>
                                <w:sz w:val="22"/>
                              </w:rPr>
                              <w:t>us at:</w:t>
                            </w:r>
                            <w:r>
                              <w:rPr>
                                <w:color w:val="FFFFFF" w:themeColor="background1"/>
                                <w:sz w:val="22"/>
                              </w:rPr>
                              <w:t xml:space="preserve"> H</w:t>
                            </w:r>
                            <w:r w:rsidRPr="00AD2B94">
                              <w:rPr>
                                <w:color w:val="FFFFFF" w:themeColor="background1"/>
                                <w:sz w:val="22"/>
                              </w:rPr>
                              <w:t>RMHAEditor@gmail.com</w:t>
                            </w:r>
                          </w:p>
                          <w:p w14:paraId="77896AA9" w14:textId="77777777" w:rsidR="000032C1" w:rsidRPr="0017521E" w:rsidRDefault="000032C1">
                            <w:pPr>
                              <w:rPr>
                                <w:color w:val="FFFFFF" w:themeColor="background1"/>
                              </w:rPr>
                            </w:pPr>
                          </w:p>
                          <w:p w14:paraId="418665A3" w14:textId="77777777" w:rsidR="0017521E" w:rsidRPr="0017521E" w:rsidRDefault="0017521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05DF1" id="Text Box 9" o:spid="_x0000_s1028" type="#_x0000_t202" style="position:absolute;left:0;text-align:left;margin-left:-45.1pt;margin-top:32.95pt;width:148.8pt;height:28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" filled="f" stroked="f" strokeweight=".5pt">
                <v:textbox>
                  <w:txbxContent>
                    <w:p w14:paraId="45792E42" w14:textId="72BD331D" w:rsidR="00006949" w:rsidRPr="007365EE" w:rsidRDefault="007365EE" w:rsidP="00006949">
                      <w:pPr>
                        <w:jc w:val="center"/>
                        <w:rPr>
                          <w:rFonts w:cs="Times New Roman (Body CS)"/>
                          <w:b/>
                          <w:smallCaps/>
                          <w:color w:val="FFFFFF" w:themeColor="background1"/>
                          <w:u w:val="single"/>
                        </w:rPr>
                      </w:pPr>
                      <w:r w:rsidRPr="007365EE">
                        <w:rPr>
                          <w:rFonts w:cs="Times New Roman (Body CS)"/>
                          <w:b/>
                          <w:smallCaps/>
                          <w:color w:val="FFFFFF" w:themeColor="background1"/>
                          <w:u w:val="single"/>
                        </w:rPr>
                        <w:t>Your</w:t>
                      </w:r>
                      <w:r w:rsidR="00006949" w:rsidRPr="007365EE">
                        <w:rPr>
                          <w:rFonts w:cs="Times New Roman (Body CS)"/>
                          <w:b/>
                          <w:smallCaps/>
                          <w:color w:val="FFFFFF" w:themeColor="background1"/>
                          <w:u w:val="single"/>
                        </w:rPr>
                        <w:t xml:space="preserve"> </w:t>
                      </w:r>
                      <w:r>
                        <w:rPr>
                          <w:rFonts w:cs="Times New Roman (Body CS)"/>
                          <w:b/>
                          <w:smallCaps/>
                          <w:color w:val="FFFFFF" w:themeColor="background1"/>
                          <w:u w:val="single"/>
                        </w:rPr>
                        <w:t>New</w:t>
                      </w:r>
                      <w:r w:rsidR="00006949" w:rsidRPr="007365EE">
                        <w:rPr>
                          <w:rFonts w:cs="Times New Roman (Body CS)"/>
                          <w:b/>
                          <w:smallCaps/>
                          <w:color w:val="FFFFFF" w:themeColor="background1"/>
                          <w:u w:val="single"/>
                        </w:rPr>
                        <w:t xml:space="preserve"> </w:t>
                      </w:r>
                      <w:r>
                        <w:rPr>
                          <w:rFonts w:cs="Times New Roman (Body CS)"/>
                          <w:b/>
                          <w:smallCaps/>
                          <w:color w:val="FFFFFF" w:themeColor="background1"/>
                          <w:u w:val="single"/>
                        </w:rPr>
                        <w:t>Committee</w:t>
                      </w:r>
                    </w:p>
                    <w:p w14:paraId="6A210D47" w14:textId="110743AC" w:rsidR="00006949" w:rsidRPr="0017521E" w:rsidRDefault="00006949" w:rsidP="00006949">
                      <w:pPr>
                        <w:jc w:val="center"/>
                        <w:rPr>
                          <w:color w:val="FFFFFF" w:themeColor="background1"/>
                        </w:rPr>
                      </w:pPr>
                    </w:p>
                    <w:p w14:paraId="5EBBE005" w14:textId="6615B4A4" w:rsidR="00006949" w:rsidRDefault="0017521E">
                      <w:pPr>
                        <w:rPr>
                          <w:color w:val="FFFFFF" w:themeColor="background1"/>
                        </w:rPr>
                      </w:pPr>
                      <w:r w:rsidRPr="00400228">
                        <w:rPr>
                          <w:b/>
                          <w:color w:val="FFFFFF" w:themeColor="background1"/>
                        </w:rPr>
                        <w:t>Chair:</w:t>
                      </w:r>
                      <w:r w:rsidR="00EF073A">
                        <w:rPr>
                          <w:color w:val="FFFFFF" w:themeColor="background1"/>
                        </w:rPr>
                        <w:t xml:space="preserve"> Tony </w:t>
                      </w:r>
                      <w:proofErr w:type="spellStart"/>
                      <w:r w:rsidR="00EF073A">
                        <w:rPr>
                          <w:color w:val="FFFFFF" w:themeColor="background1"/>
                        </w:rPr>
                        <w:t>Blew</w:t>
                      </w:r>
                      <w:r w:rsidR="00400228">
                        <w:rPr>
                          <w:color w:val="FFFFFF" w:themeColor="background1"/>
                        </w:rPr>
                        <w:t>e</w:t>
                      </w:r>
                      <w:r w:rsidR="00EF073A">
                        <w:rPr>
                          <w:color w:val="FFFFFF" w:themeColor="background1"/>
                        </w:rPr>
                        <w:t>tt</w:t>
                      </w:r>
                      <w:proofErr w:type="spellEnd"/>
                    </w:p>
                    <w:p w14:paraId="69BFD89C" w14:textId="0B0C9727" w:rsidR="00400228" w:rsidRPr="0017521E" w:rsidRDefault="00400228">
                      <w:pPr>
                        <w:rPr>
                          <w:color w:val="FFFFFF" w:themeColor="background1"/>
                        </w:rPr>
                      </w:pPr>
                      <w:r w:rsidRPr="00400228">
                        <w:rPr>
                          <w:b/>
                          <w:color w:val="FFFFFF" w:themeColor="background1"/>
                        </w:rPr>
                        <w:t>Secretary:</w:t>
                      </w:r>
                      <w:r>
                        <w:rPr>
                          <w:color w:val="FFFFFF" w:themeColor="background1"/>
                        </w:rPr>
                        <w:t xml:space="preserve"> David Seer</w:t>
                      </w:r>
                    </w:p>
                    <w:p w14:paraId="6EFFB38B" w14:textId="32A11A1E" w:rsidR="0017521E" w:rsidRDefault="0017521E">
                      <w:pPr>
                        <w:rPr>
                          <w:color w:val="FFFFFF" w:themeColor="background1"/>
                        </w:rPr>
                      </w:pPr>
                      <w:r w:rsidRPr="00400228">
                        <w:rPr>
                          <w:b/>
                          <w:color w:val="FFFFFF" w:themeColor="background1"/>
                        </w:rPr>
                        <w:t>Treasurer</w:t>
                      </w:r>
                      <w:r w:rsidR="00400228" w:rsidRPr="00400228">
                        <w:rPr>
                          <w:b/>
                          <w:color w:val="FFFFFF" w:themeColor="background1"/>
                        </w:rPr>
                        <w:t xml:space="preserve"> &amp; Membership</w:t>
                      </w:r>
                      <w:r w:rsidRPr="00400228">
                        <w:rPr>
                          <w:b/>
                          <w:color w:val="FFFFFF" w:themeColor="background1"/>
                        </w:rPr>
                        <w:t>:</w:t>
                      </w:r>
                      <w:r w:rsidR="00400228">
                        <w:rPr>
                          <w:color w:val="FFFFFF" w:themeColor="background1"/>
                        </w:rPr>
                        <w:t xml:space="preserve"> John Grover</w:t>
                      </w:r>
                    </w:p>
                    <w:p w14:paraId="6973BB60" w14:textId="27A88BCF" w:rsidR="00400228" w:rsidRDefault="00400228">
                      <w:pPr>
                        <w:rPr>
                          <w:color w:val="FFFFFF" w:themeColor="background1"/>
                        </w:rPr>
                      </w:pPr>
                      <w:r w:rsidRPr="00400228">
                        <w:rPr>
                          <w:b/>
                          <w:color w:val="FFFFFF" w:themeColor="background1"/>
                        </w:rPr>
                        <w:t>Update Editors:</w:t>
                      </w:r>
                      <w:r>
                        <w:rPr>
                          <w:color w:val="FFFFFF" w:themeColor="background1"/>
                        </w:rPr>
                        <w:t xml:space="preserve"> Robert &amp; Helen Dawson</w:t>
                      </w:r>
                    </w:p>
                    <w:p w14:paraId="49250C83" w14:textId="2CC5C2E7" w:rsidR="00400228" w:rsidRPr="00400228" w:rsidRDefault="00400228">
                      <w:pPr>
                        <w:rPr>
                          <w:b/>
                          <w:color w:val="FFFFFF" w:themeColor="background1"/>
                        </w:rPr>
                      </w:pPr>
                      <w:r w:rsidRPr="00400228">
                        <w:rPr>
                          <w:b/>
                          <w:color w:val="FFFFFF" w:themeColor="background1"/>
                        </w:rPr>
                        <w:t>General</w:t>
                      </w:r>
                      <w:r w:rsidR="007365EE">
                        <w:rPr>
                          <w:b/>
                          <w:color w:val="FFFFFF" w:themeColor="background1"/>
                        </w:rPr>
                        <w:t xml:space="preserve"> Members</w:t>
                      </w:r>
                      <w:r w:rsidRPr="00400228">
                        <w:rPr>
                          <w:b/>
                          <w:color w:val="FFFFFF" w:themeColor="background1"/>
                        </w:rPr>
                        <w:t>:</w:t>
                      </w:r>
                    </w:p>
                    <w:p w14:paraId="0808537A" w14:textId="4F569F2B" w:rsidR="00400228" w:rsidRDefault="00400228">
                      <w:pPr>
                        <w:rPr>
                          <w:color w:val="FFFFFF" w:themeColor="background1"/>
                        </w:rPr>
                      </w:pPr>
                      <w:r>
                        <w:rPr>
                          <w:color w:val="FFFFFF" w:themeColor="background1"/>
                        </w:rPr>
                        <w:t>Colin Brooks</w:t>
                      </w:r>
                    </w:p>
                    <w:p w14:paraId="5DAC6F5A" w14:textId="039D5D62" w:rsidR="00400228" w:rsidRDefault="00400228">
                      <w:pPr>
                        <w:rPr>
                          <w:color w:val="FFFFFF" w:themeColor="background1"/>
                        </w:rPr>
                      </w:pPr>
                      <w:r>
                        <w:rPr>
                          <w:color w:val="FFFFFF" w:themeColor="background1"/>
                        </w:rPr>
                        <w:t>David Chinn</w:t>
                      </w:r>
                    </w:p>
                    <w:p w14:paraId="47141B4B" w14:textId="6075FC17" w:rsidR="00400228" w:rsidRDefault="00400228">
                      <w:pPr>
                        <w:rPr>
                          <w:color w:val="FFFFFF" w:themeColor="background1"/>
                        </w:rPr>
                      </w:pPr>
                      <w:r>
                        <w:rPr>
                          <w:color w:val="FFFFFF" w:themeColor="background1"/>
                        </w:rPr>
                        <w:t xml:space="preserve">Richard </w:t>
                      </w:r>
                      <w:proofErr w:type="spellStart"/>
                      <w:r>
                        <w:rPr>
                          <w:color w:val="FFFFFF" w:themeColor="background1"/>
                        </w:rPr>
                        <w:t>Leedham</w:t>
                      </w:r>
                      <w:proofErr w:type="spellEnd"/>
                    </w:p>
                    <w:p w14:paraId="2954F155" w14:textId="6E8614A8" w:rsidR="00400228" w:rsidRDefault="00400228">
                      <w:pPr>
                        <w:rPr>
                          <w:color w:val="FFFFFF" w:themeColor="background1"/>
                        </w:rPr>
                      </w:pPr>
                      <w:r>
                        <w:rPr>
                          <w:color w:val="FFFFFF" w:themeColor="background1"/>
                        </w:rPr>
                        <w:t>Simon Butler</w:t>
                      </w:r>
                    </w:p>
                    <w:p w14:paraId="28D35F1A" w14:textId="619FA894" w:rsidR="00400228" w:rsidRDefault="00400228">
                      <w:pPr>
                        <w:rPr>
                          <w:color w:val="FFFFFF" w:themeColor="background1"/>
                        </w:rPr>
                      </w:pPr>
                      <w:r>
                        <w:rPr>
                          <w:color w:val="FFFFFF" w:themeColor="background1"/>
                        </w:rPr>
                        <w:t>Peter Cooper</w:t>
                      </w:r>
                    </w:p>
                    <w:p w14:paraId="451322C9" w14:textId="7C87B844" w:rsidR="00400228" w:rsidRDefault="00400228">
                      <w:pPr>
                        <w:rPr>
                          <w:color w:val="FFFFFF" w:themeColor="background1"/>
                        </w:rPr>
                      </w:pPr>
                      <w:r>
                        <w:rPr>
                          <w:color w:val="FFFFFF" w:themeColor="background1"/>
                        </w:rPr>
                        <w:t>John Mitchell</w:t>
                      </w:r>
                    </w:p>
                    <w:p w14:paraId="7DB4FA84" w14:textId="77777777" w:rsidR="000032C1" w:rsidRDefault="000032C1">
                      <w:pPr>
                        <w:rPr>
                          <w:color w:val="FFFFFF" w:themeColor="background1"/>
                        </w:rPr>
                      </w:pPr>
                    </w:p>
                    <w:p w14:paraId="0471CE10" w14:textId="77777777" w:rsidR="000032C1" w:rsidRPr="00AD2B94" w:rsidRDefault="000032C1" w:rsidP="000032C1">
                      <w:pPr>
                        <w:jc w:val="center"/>
                        <w:rPr>
                          <w:color w:val="FFFFFF" w:themeColor="background1"/>
                          <w:sz w:val="22"/>
                        </w:rPr>
                      </w:pPr>
                      <w:r w:rsidRPr="00AD2B94">
                        <w:rPr>
                          <w:b/>
                          <w:color w:val="FFFFFF" w:themeColor="background1"/>
                          <w:sz w:val="22"/>
                        </w:rPr>
                        <w:t xml:space="preserve">Contact </w:t>
                      </w:r>
                      <w:r w:rsidRPr="00AD2B94">
                        <w:rPr>
                          <w:color w:val="FFFFFF" w:themeColor="background1"/>
                          <w:sz w:val="22"/>
                        </w:rPr>
                        <w:t>us at:</w:t>
                      </w:r>
                      <w:r>
                        <w:rPr>
                          <w:color w:val="FFFFFF" w:themeColor="background1"/>
                          <w:sz w:val="22"/>
                        </w:rPr>
                        <w:t xml:space="preserve"> H</w:t>
                      </w:r>
                      <w:r w:rsidRPr="00AD2B94">
                        <w:rPr>
                          <w:color w:val="FFFFFF" w:themeColor="background1"/>
                          <w:sz w:val="22"/>
                        </w:rPr>
                        <w:t>RMHAEditor@gmail.com</w:t>
                      </w:r>
                    </w:p>
                    <w:p w14:paraId="77896AA9" w14:textId="77777777" w:rsidR="000032C1" w:rsidRPr="0017521E" w:rsidRDefault="000032C1">
                      <w:pPr>
                        <w:rPr>
                          <w:color w:val="FFFFFF" w:themeColor="background1"/>
                        </w:rPr>
                      </w:pPr>
                    </w:p>
                    <w:p w14:paraId="418665A3" w14:textId="77777777" w:rsidR="0017521E" w:rsidRPr="0017521E" w:rsidRDefault="0017521E">
                      <w:pPr>
                        <w:rPr>
                          <w:color w:val="FFFFFF" w:themeColor="background1"/>
                        </w:rPr>
                      </w:pPr>
                    </w:p>
                  </w:txbxContent>
                </v:textbox>
              </v:shape>
            </w:pict>
          </mc:Fallback>
        </mc:AlternateContent>
      </w:r>
      <w:r w:rsidRPr="00D8226E">
        <w:rPr>
          <w:noProof/>
          <w:color w:val="FF0000"/>
          <w:lang w:bidi="en-GB"/>
        </w:rPr>
        <mc:AlternateContent>
          <mc:Choice Requires="wps">
            <w:drawing>
              <wp:anchor distT="0" distB="0" distL="114300" distR="114300" simplePos="0" relativeHeight="251671552" behindDoc="0" locked="0" layoutInCell="1" allowOverlap="1" wp14:anchorId="5EE45929" wp14:editId="3ACE1B16">
                <wp:simplePos x="0" y="0"/>
                <wp:positionH relativeFrom="column">
                  <wp:posOffset>-573024</wp:posOffset>
                </wp:positionH>
                <wp:positionV relativeFrom="paragraph">
                  <wp:posOffset>442975</wp:posOffset>
                </wp:positionV>
                <wp:extent cx="1812925" cy="3425825"/>
                <wp:effectExtent l="0" t="0" r="3175" b="3175"/>
                <wp:wrapNone/>
                <wp:docPr id="8" name="Rounded Rectangle 8"/>
                <wp:cNvGraphicFramePr/>
                <a:graphic xmlns:a="http://schemas.openxmlformats.org/drawingml/2006/main">
                  <a:graphicData uri="http://schemas.microsoft.com/office/word/2010/wordprocessingShape">
                    <wps:wsp>
                      <wps:cNvSpPr/>
                      <wps:spPr>
                        <a:xfrm>
                          <a:off x="0" y="0"/>
                          <a:ext cx="1812925" cy="3425825"/>
                        </a:xfrm>
                        <a:prstGeom prst="roundRect">
                          <a:avLst/>
                        </a:prstGeom>
                        <a:solidFill>
                          <a:schemeClr val="accent1">
                            <a:lumMod val="50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8C22D" id="Rounded Rectangle 8" o:spid="_x0000_s1026" style="position:absolute;margin-left:-45.1pt;margin-top:34.9pt;width:142.75pt;height:26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" fillcolor="#1f3763 [1604]" stroked="f" strokeweight="1pt">
                <v:fill opacity="49087f"/>
                <v:stroke joinstyle="miter"/>
              </v:roundrect>
            </w:pict>
          </mc:Fallback>
        </mc:AlternateContent>
      </w:r>
      <w:r w:rsidR="00B8305B">
        <w:rPr>
          <w:color w:val="000000" w:themeColor="text1"/>
          <w:lang w:bidi="en-GB"/>
        </w:rPr>
        <w:t>“</w:t>
      </w:r>
      <w:r w:rsidR="00A10E4E" w:rsidRPr="00A10E4E">
        <w:rPr>
          <w:color w:val="000000" w:themeColor="text1"/>
          <w:lang w:bidi="en-GB"/>
        </w:rPr>
        <w:t>As the last of the founding Committee members of the River Hamble Mooring Holders Association I thought it would be appropriate to seek election as the Chairman at last winter’s AGM. I first had a mooring on the river some 40 years ago, but my interest in the River Hamble started as a small boy when</w:t>
      </w:r>
      <w:r w:rsidR="00B8305B">
        <w:rPr>
          <w:color w:val="000000" w:themeColor="text1"/>
          <w:lang w:bidi="en-GB"/>
        </w:rPr>
        <w:t xml:space="preserve"> </w:t>
      </w:r>
      <w:r w:rsidR="00A10E4E" w:rsidRPr="00A10E4E">
        <w:rPr>
          <w:color w:val="000000" w:themeColor="text1"/>
          <w:lang w:bidi="en-GB"/>
        </w:rPr>
        <w:t>I learnt to row off Hamble Village.</w:t>
      </w:r>
    </w:p>
    <w:p w14:paraId="170600DA" w14:textId="2B7BDA60" w:rsidR="00A10E4E" w:rsidRDefault="00A10E4E" w:rsidP="001008B6">
      <w:pPr>
        <w:spacing w:before="60" w:after="60"/>
        <w:ind w:left="2160" w:right="-624"/>
        <w:jc w:val="both"/>
        <w:rPr>
          <w:color w:val="000000" w:themeColor="text1"/>
          <w:lang w:bidi="en-GB"/>
        </w:rPr>
      </w:pPr>
      <w:r w:rsidRPr="00A10E4E">
        <w:rPr>
          <w:color w:val="000000" w:themeColor="text1"/>
          <w:lang w:bidi="en-GB"/>
        </w:rPr>
        <w:t xml:space="preserve">The last few weeks in Southern England have given us some wonderful weather to get to our boats and enjoy sunshine and no rain. The River Hamble has on occasion been very busy, not just with sailing yachts and motor boats as well as the rowing or outboard </w:t>
      </w:r>
      <w:proofErr w:type="gramStart"/>
      <w:r w:rsidRPr="00A10E4E">
        <w:rPr>
          <w:color w:val="000000" w:themeColor="text1"/>
          <w:lang w:bidi="en-GB"/>
        </w:rPr>
        <w:t>motor powered</w:t>
      </w:r>
      <w:proofErr w:type="gramEnd"/>
      <w:r w:rsidRPr="00A10E4E">
        <w:rPr>
          <w:color w:val="000000" w:themeColor="text1"/>
          <w:lang w:bidi="en-GB"/>
        </w:rPr>
        <w:t xml:space="preserve"> tenders, whose owners are just getting to and from their mid river moorings. </w:t>
      </w:r>
    </w:p>
    <w:p w14:paraId="69B4A887" w14:textId="77777777" w:rsidR="009408A7" w:rsidRDefault="00A10E4E" w:rsidP="001008B6">
      <w:pPr>
        <w:spacing w:before="60" w:after="60"/>
        <w:ind w:left="2160" w:right="-624"/>
        <w:jc w:val="both"/>
        <w:rPr>
          <w:color w:val="000000" w:themeColor="text1"/>
          <w:lang w:bidi="en-GB"/>
        </w:rPr>
      </w:pPr>
      <w:r w:rsidRPr="00A10E4E">
        <w:rPr>
          <w:color w:val="000000" w:themeColor="text1"/>
          <w:lang w:bidi="en-GB"/>
        </w:rPr>
        <w:t xml:space="preserve">Since the pandemic there has also been a massive increase in the use of inflatable paddleboards and canoes often with complete novices propelling them, sadly too many have yet to learn about the “rule of the road at sea”. </w:t>
      </w:r>
    </w:p>
    <w:p w14:paraId="44CFD8A2" w14:textId="0F0FBC3A" w:rsidR="001008B6" w:rsidRDefault="00A10E4E" w:rsidP="001008B6">
      <w:pPr>
        <w:spacing w:before="60" w:after="60"/>
        <w:ind w:left="2160" w:right="-624"/>
        <w:jc w:val="both"/>
        <w:rPr>
          <w:color w:val="000000" w:themeColor="text1"/>
          <w:lang w:bidi="en-GB"/>
        </w:rPr>
      </w:pPr>
      <w:r w:rsidRPr="00A10E4E">
        <w:rPr>
          <w:color w:val="000000" w:themeColor="text1"/>
          <w:lang w:bidi="en-GB"/>
        </w:rPr>
        <w:t xml:space="preserve">The issues involved with these craft seems to be most acute around the A27 bridge at Bursledon and Swanwick Hard where many </w:t>
      </w:r>
      <w:proofErr w:type="gramStart"/>
      <w:r w:rsidRPr="00A10E4E">
        <w:rPr>
          <w:color w:val="000000" w:themeColor="text1"/>
          <w:lang w:bidi="en-GB"/>
        </w:rPr>
        <w:t>launch</w:t>
      </w:r>
      <w:proofErr w:type="gramEnd"/>
      <w:r w:rsidRPr="00A10E4E">
        <w:rPr>
          <w:color w:val="000000" w:themeColor="text1"/>
          <w:lang w:bidi="en-GB"/>
        </w:rPr>
        <w:t xml:space="preserve"> without the appreciation that as soon as they pass the last pontoon at Swanwick Marina they are navigating in the</w:t>
      </w:r>
      <w:r>
        <w:rPr>
          <w:color w:val="000000" w:themeColor="text1"/>
          <w:lang w:bidi="en-GB"/>
        </w:rPr>
        <w:t xml:space="preserve"> </w:t>
      </w:r>
      <w:r w:rsidRPr="00A10E4E">
        <w:rPr>
          <w:color w:val="000000" w:themeColor="text1"/>
          <w:lang w:bidi="en-GB"/>
        </w:rPr>
        <w:t>main channel. Some paddlers are so naive that the word tide and tidal streams means little or perhaps nothing to them.</w:t>
      </w:r>
    </w:p>
    <w:p w14:paraId="725DC851" w14:textId="2F4D168E" w:rsidR="00DF37D7" w:rsidRPr="00A10E4E" w:rsidRDefault="00A10E4E" w:rsidP="001008B6">
      <w:pPr>
        <w:spacing w:before="60" w:after="60"/>
        <w:ind w:left="2160" w:right="-624"/>
        <w:jc w:val="both"/>
        <w:rPr>
          <w:color w:val="000000" w:themeColor="text1"/>
          <w:lang w:bidi="en-GB"/>
        </w:rPr>
      </w:pPr>
      <w:r w:rsidRPr="00A10E4E">
        <w:rPr>
          <w:color w:val="000000" w:themeColor="text1"/>
          <w:lang w:bidi="en-GB"/>
        </w:rPr>
        <w:t>At Swanwick Hard many mid river mooring holders, when launching their tenders, try with their greater knowledge to enlighten these novices when they are about to or are launching their often newly acquired toy. I trust that any of the RHMHA members elsewhere who meet these inexperienced people will make the effort to give them a little guidance.</w:t>
      </w:r>
      <w:r w:rsidR="00B8305B">
        <w:rPr>
          <w:color w:val="000000" w:themeColor="text1"/>
          <w:lang w:bidi="en-GB"/>
        </w:rPr>
        <w:t>”</w:t>
      </w:r>
    </w:p>
    <w:p w14:paraId="12DAB8E6" w14:textId="626D53D5" w:rsidR="00DF37D7" w:rsidRPr="00FA7D9F" w:rsidRDefault="00006949" w:rsidP="00AA10E4">
      <w:pPr>
        <w:pStyle w:val="Heading2"/>
        <w:framePr w:hSpace="0" w:wrap="auto" w:vAnchor="margin" w:hAnchor="text" w:xAlign="left" w:yAlign="inline"/>
        <w:spacing w:before="120" w:after="120"/>
        <w:ind w:left="-170" w:right="-624"/>
        <w:rPr>
          <w:noProof/>
          <w:lang w:val="en-GB" w:bidi="en-GB"/>
        </w:rPr>
      </w:pPr>
      <w:r w:rsidRPr="00FA7D9F">
        <w:rPr>
          <w:noProof/>
          <w:lang w:val="en-GB" w:bidi="en-GB"/>
        </w:rPr>
        <w:t>EGM and AGM</w:t>
      </w:r>
      <w:r w:rsidR="007365EE">
        <w:rPr>
          <w:noProof/>
          <w:lang w:val="en-GB" w:bidi="en-GB"/>
        </w:rPr>
        <w:t xml:space="preserve"> 2021</w:t>
      </w:r>
    </w:p>
    <w:p w14:paraId="4EBB96B0" w14:textId="0A12D7E8" w:rsidR="001008B6" w:rsidRDefault="00026729" w:rsidP="00AA10E4">
      <w:pPr>
        <w:spacing w:before="60" w:after="60"/>
        <w:ind w:left="-170" w:right="-624"/>
        <w:jc w:val="both"/>
        <w:rPr>
          <w:lang w:bidi="en-GB"/>
        </w:rPr>
      </w:pPr>
      <w:r>
        <w:rPr>
          <w:lang w:bidi="en-GB"/>
        </w:rPr>
        <w:t>Due to</w:t>
      </w:r>
      <w:r w:rsidR="000B2BCC">
        <w:rPr>
          <w:lang w:bidi="en-GB"/>
        </w:rPr>
        <w:t xml:space="preserve"> the </w:t>
      </w:r>
      <w:r>
        <w:rPr>
          <w:lang w:bidi="en-GB"/>
        </w:rPr>
        <w:t xml:space="preserve">increasing age of the previous committee, and a lack of members indicating interest in taking on some of the roles, in October 2021, an </w:t>
      </w:r>
      <w:r w:rsidR="007365EE">
        <w:rPr>
          <w:lang w:bidi="en-GB"/>
        </w:rPr>
        <w:t>Extraordinary General Meeting</w:t>
      </w:r>
      <w:r>
        <w:rPr>
          <w:lang w:bidi="en-GB"/>
        </w:rPr>
        <w:t xml:space="preserve"> was held to request fresh members to step up, with the potential for the Association to be wound up if no volunteers were found. </w:t>
      </w:r>
    </w:p>
    <w:p w14:paraId="13EB3F68" w14:textId="52B22A5E" w:rsidR="000B2BCC" w:rsidRDefault="00026729" w:rsidP="00AA10E4">
      <w:pPr>
        <w:spacing w:before="60" w:after="60"/>
        <w:ind w:left="-170" w:right="-624"/>
        <w:jc w:val="both"/>
        <w:rPr>
          <w:lang w:bidi="en-GB"/>
        </w:rPr>
      </w:pPr>
      <w:r>
        <w:rPr>
          <w:lang w:bidi="en-GB"/>
        </w:rPr>
        <w:t xml:space="preserve">Fortunately, nine members identified themselves as willing, </w:t>
      </w:r>
      <w:r w:rsidR="007365EE">
        <w:rPr>
          <w:lang w:bidi="en-GB"/>
        </w:rPr>
        <w:t>and</w:t>
      </w:r>
      <w:r>
        <w:rPr>
          <w:lang w:bidi="en-GB"/>
        </w:rPr>
        <w:t xml:space="preserve"> three </w:t>
      </w:r>
      <w:r w:rsidR="007365EE">
        <w:rPr>
          <w:lang w:bidi="en-GB"/>
        </w:rPr>
        <w:t xml:space="preserve">previous </w:t>
      </w:r>
      <w:r>
        <w:rPr>
          <w:lang w:bidi="en-GB"/>
        </w:rPr>
        <w:t xml:space="preserve">committee members </w:t>
      </w:r>
      <w:r w:rsidR="007365EE">
        <w:rPr>
          <w:lang w:bidi="en-GB"/>
        </w:rPr>
        <w:t xml:space="preserve">were </w:t>
      </w:r>
      <w:r>
        <w:rPr>
          <w:lang w:bidi="en-GB"/>
        </w:rPr>
        <w:t xml:space="preserve">happy to </w:t>
      </w:r>
      <w:r w:rsidR="007365EE">
        <w:rPr>
          <w:lang w:bidi="en-GB"/>
        </w:rPr>
        <w:t>stay on</w:t>
      </w:r>
      <w:r>
        <w:rPr>
          <w:lang w:bidi="en-GB"/>
        </w:rPr>
        <w:t xml:space="preserve">, and </w:t>
      </w:r>
      <w:r w:rsidR="007365EE">
        <w:rPr>
          <w:lang w:bidi="en-GB"/>
        </w:rPr>
        <w:t xml:space="preserve">so </w:t>
      </w:r>
      <w:r>
        <w:rPr>
          <w:lang w:bidi="en-GB"/>
        </w:rPr>
        <w:t>an AGM was then held in November</w:t>
      </w:r>
      <w:r w:rsidR="007365EE">
        <w:rPr>
          <w:lang w:bidi="en-GB"/>
        </w:rPr>
        <w:t xml:space="preserve"> 2021</w:t>
      </w:r>
      <w:r>
        <w:rPr>
          <w:lang w:bidi="en-GB"/>
        </w:rPr>
        <w:t xml:space="preserve"> where all were elected. As a result, we now have a large committee with a diverse range of backgrounds, and look forwards </w:t>
      </w:r>
      <w:proofErr w:type="gramStart"/>
      <w:r>
        <w:rPr>
          <w:lang w:bidi="en-GB"/>
        </w:rPr>
        <w:t>to</w:t>
      </w:r>
      <w:proofErr w:type="gramEnd"/>
      <w:r>
        <w:rPr>
          <w:lang w:bidi="en-GB"/>
        </w:rPr>
        <w:t xml:space="preserve"> many more years of supporting the interests of mooring holders on the River Hamble.</w:t>
      </w:r>
    </w:p>
    <w:p w14:paraId="1810447F" w14:textId="4B8E9C1E" w:rsidR="009408A7" w:rsidRDefault="002E31E4" w:rsidP="00AA10E4">
      <w:pPr>
        <w:spacing w:before="60" w:after="60"/>
        <w:ind w:left="-170" w:right="-624"/>
        <w:jc w:val="both"/>
        <w:rPr>
          <w:lang w:bidi="en-GB"/>
        </w:rPr>
      </w:pPr>
      <w:r>
        <w:rPr>
          <w:lang w:bidi="en-GB"/>
        </w:rPr>
        <w:t>We held our first committee meeting earlier this year, and will keep members updated on our actions to support you as mooring holders.</w:t>
      </w:r>
    </w:p>
    <w:p w14:paraId="201B9F05" w14:textId="0FF7995F" w:rsidR="008141C3" w:rsidRPr="00FA7D9F" w:rsidRDefault="002E31E4" w:rsidP="00AA10E4">
      <w:pPr>
        <w:spacing w:beforeLines="60" w:before="144" w:afterLines="60" w:after="144"/>
        <w:ind w:left="-170" w:right="-624"/>
        <w:jc w:val="both"/>
        <w:rPr>
          <w:lang w:bidi="en-GB"/>
        </w:rPr>
      </w:pPr>
      <w:r w:rsidRPr="001008B6">
        <w:rPr>
          <w:noProof/>
          <w:sz w:val="36"/>
        </w:rPr>
        <w:lastRenderedPageBreak/>
        <mc:AlternateContent>
          <mc:Choice Requires="wpg">
            <w:drawing>
              <wp:anchor distT="0" distB="0" distL="114300" distR="114300" simplePos="0" relativeHeight="251674624" behindDoc="1" locked="0" layoutInCell="1" allowOverlap="1" wp14:anchorId="5D615CD1" wp14:editId="39D1692C">
                <wp:simplePos x="0" y="0"/>
                <wp:positionH relativeFrom="column">
                  <wp:posOffset>-960755</wp:posOffset>
                </wp:positionH>
                <wp:positionV relativeFrom="paragraph">
                  <wp:posOffset>-633476</wp:posOffset>
                </wp:positionV>
                <wp:extent cx="7613650" cy="10477500"/>
                <wp:effectExtent l="0" t="0" r="6350" b="0"/>
                <wp:wrapNone/>
                <wp:docPr id="10" name="Group 10"/>
                <wp:cNvGraphicFramePr/>
                <a:graphic xmlns:a="http://schemas.openxmlformats.org/drawingml/2006/main">
                  <a:graphicData uri="http://schemas.microsoft.com/office/word/2010/wordprocessingGroup">
                    <wpg:wgp>
                      <wpg:cNvGrpSpPr/>
                      <wpg:grpSpPr>
                        <a:xfrm>
                          <a:off x="0" y="0"/>
                          <a:ext cx="7613650" cy="10477500"/>
                          <a:chOff x="0" y="0"/>
                          <a:chExt cx="7613650" cy="8529144"/>
                        </a:xfrm>
                      </wpg:grpSpPr>
                      <wps:wsp>
                        <wps:cNvPr id="11" name="Rectangle 11"/>
                        <wps:cNvSpPr/>
                        <wps:spPr>
                          <a:xfrm>
                            <a:off x="0" y="0"/>
                            <a:ext cx="7613650" cy="852914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 Diagonal Corner Rectangle 12"/>
                        <wps:cNvSpPr/>
                        <wps:spPr>
                          <a:xfrm>
                            <a:off x="204952" y="78827"/>
                            <a:ext cx="7141166" cy="8182304"/>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7EEAF6" id="Group 10" o:spid="_x0000_s1026" style="position:absolute;margin-left:-75.65pt;margin-top:-49.9pt;width:599.5pt;height:825pt;z-index:-251641856;mso-height-relative:margin" coordsize="76136,852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">
                <v:rect id="Rectangle 11" o:spid="_x0000_s1027" style="position:absolute;width:76136;height:852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" fillcolor="#1f3763 [1604]" stroked="f" strokeweight="1pt"/>
                <v:shape id="Round Diagonal Corner Rectangle 12" o:spid="_x0000_s1028" style="position:absolute;left:2049;top:788;width:71412;height:81823;visibility:visible;mso-wrap-style:square;v-text-anchor:middle" coordsize="7141166,8182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" path="m1190218,l7141166,r,l7141166,6992086v,657339,-532879,1190218,-1190218,1190218l,8182304r,l,1190218c,532879,532879,,1190218,xe" fillcolor="white [3212]" stroked="f" strokeweight="1pt">
                  <v:stroke joinstyle="miter"/>
                  <v:path arrowok="t" o:connecttype="custom" o:connectlocs="1190218,0;7141166,0;7141166,0;7141166,6992086;5950948,8182304;0,8182304;0,8182304;0,1190218;1190218,0" o:connectangles="0,0,0,0,0,0,0,0,0"/>
                </v:shape>
              </v:group>
            </w:pict>
          </mc:Fallback>
        </mc:AlternateContent>
      </w:r>
      <w:r w:rsidRPr="001008B6">
        <w:rPr>
          <w:noProof/>
          <w:sz w:val="36"/>
        </w:rPr>
        <mc:AlternateContent>
          <mc:Choice Requires="wps">
            <w:drawing>
              <wp:anchor distT="0" distB="0" distL="114300" distR="114300" simplePos="0" relativeHeight="251664384" behindDoc="0" locked="0" layoutInCell="1" allowOverlap="1" wp14:anchorId="68556658" wp14:editId="708B10E8">
                <wp:simplePos x="0" y="0"/>
                <wp:positionH relativeFrom="column">
                  <wp:posOffset>-914400</wp:posOffset>
                </wp:positionH>
                <wp:positionV relativeFrom="paragraph">
                  <wp:posOffset>-963295</wp:posOffset>
                </wp:positionV>
                <wp:extent cx="7613650" cy="325755"/>
                <wp:effectExtent l="0" t="0" r="6350" b="4445"/>
                <wp:wrapNone/>
                <wp:docPr id="5" name="Rectangle 5"/>
                <wp:cNvGraphicFramePr/>
                <a:graphic xmlns:a="http://schemas.openxmlformats.org/drawingml/2006/main">
                  <a:graphicData uri="http://schemas.microsoft.com/office/word/2010/wordprocessingShape">
                    <wps:wsp>
                      <wps:cNvSpPr/>
                      <wps:spPr>
                        <a:xfrm>
                          <a:off x="0" y="0"/>
                          <a:ext cx="7613650" cy="32575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CEE7D" id="Rectangle 5" o:spid="_x0000_s1026" style="position:absolute;margin-left:-1in;margin-top:-75.85pt;width:599.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" fillcolor="#1f3763 [1604]" stroked="f" strokeweight="1pt"/>
            </w:pict>
          </mc:Fallback>
        </mc:AlternateContent>
      </w:r>
      <w:r w:rsidR="00CC48B0" w:rsidRPr="001008B6">
        <w:rPr>
          <w:rFonts w:ascii="Verdana" w:eastAsia="Times New Roman" w:hAnsi="Verdana" w:cs="Times New Roman"/>
          <w:b/>
          <w:color w:val="5B9BD5" w:themeColor="accent5"/>
          <w:lang w:bidi="en-GB"/>
        </w:rPr>
        <w:t xml:space="preserve">Harbour Board and other </w:t>
      </w:r>
      <w:r w:rsidR="00D8226E" w:rsidRPr="001008B6">
        <w:rPr>
          <w:rFonts w:ascii="Verdana" w:eastAsia="Times New Roman" w:hAnsi="Verdana" w:cs="Times New Roman"/>
          <w:b/>
          <w:color w:val="5B9BD5" w:themeColor="accent5"/>
          <w:lang w:bidi="en-GB"/>
        </w:rPr>
        <w:t>meetings</w:t>
      </w:r>
    </w:p>
    <w:p w14:paraId="1D51971C" w14:textId="1A95C23A" w:rsidR="00D8226E" w:rsidRDefault="00026729" w:rsidP="00AA10E4">
      <w:pPr>
        <w:spacing w:beforeLines="60" w:before="144" w:afterLines="60" w:after="144"/>
        <w:ind w:left="-170" w:right="-624"/>
        <w:jc w:val="both"/>
        <w:rPr>
          <w:lang w:bidi="en-GB"/>
        </w:rPr>
      </w:pPr>
      <w:r>
        <w:rPr>
          <w:lang w:bidi="en-GB"/>
        </w:rPr>
        <w:t>Members of the Committee have attended the meetings of the Harbour Board, and Harbour Management</w:t>
      </w:r>
      <w:r w:rsidR="00D65D1F">
        <w:rPr>
          <w:lang w:bidi="en-GB"/>
        </w:rPr>
        <w:t xml:space="preserve"> Committee</w:t>
      </w:r>
      <w:r>
        <w:rPr>
          <w:lang w:bidi="en-GB"/>
        </w:rPr>
        <w:t>.</w:t>
      </w:r>
    </w:p>
    <w:p w14:paraId="6112EE6B" w14:textId="7FCE79B5" w:rsidR="006F631F" w:rsidRDefault="00CC48B0" w:rsidP="00AA10E4">
      <w:pPr>
        <w:spacing w:beforeLines="60" w:before="144" w:afterLines="60" w:after="144"/>
        <w:ind w:left="-170" w:right="-624"/>
        <w:jc w:val="both"/>
        <w:rPr>
          <w:lang w:bidi="en-GB"/>
        </w:rPr>
      </w:pPr>
      <w:r>
        <w:rPr>
          <w:lang w:bidi="en-GB"/>
        </w:rPr>
        <w:t>Key information from these is that t</w:t>
      </w:r>
      <w:r w:rsidRPr="00CC48B0">
        <w:rPr>
          <w:lang w:bidi="en-GB"/>
        </w:rPr>
        <w:t xml:space="preserve">he funding for upgrading the surface water drainage off the M27 Hamble River </w:t>
      </w:r>
      <w:r>
        <w:rPr>
          <w:lang w:bidi="en-GB"/>
        </w:rPr>
        <w:t>Br</w:t>
      </w:r>
      <w:r w:rsidRPr="00CC48B0">
        <w:rPr>
          <w:lang w:bidi="en-GB"/>
        </w:rPr>
        <w:t>idge</w:t>
      </w:r>
      <w:r>
        <w:rPr>
          <w:lang w:bidi="en-GB"/>
        </w:rPr>
        <w:t xml:space="preserve"> which was part of the Smart Motorway works</w:t>
      </w:r>
      <w:r w:rsidRPr="00CC48B0">
        <w:rPr>
          <w:lang w:bidi="en-GB"/>
        </w:rPr>
        <w:t>, has now been lost</w:t>
      </w:r>
      <w:r>
        <w:rPr>
          <w:lang w:bidi="en-GB"/>
        </w:rPr>
        <w:t>, and that Harbour Dues are to rise 1% this year.</w:t>
      </w:r>
      <w:r w:rsidR="004D73CE">
        <w:rPr>
          <w:lang w:bidi="en-GB"/>
        </w:rPr>
        <w:t xml:space="preserve"> </w:t>
      </w:r>
      <w:r>
        <w:rPr>
          <w:lang w:bidi="en-GB"/>
        </w:rPr>
        <w:t>At time of publishing, we are still waiting for information on the expected rise in the Crown Estate charges for piles and moorings</w:t>
      </w:r>
      <w:r w:rsidR="004D73CE">
        <w:rPr>
          <w:lang w:bidi="en-GB"/>
        </w:rPr>
        <w:t>, however this is expected to be announced when invoices are issued in November.</w:t>
      </w:r>
    </w:p>
    <w:p w14:paraId="63F24AD3" w14:textId="6E38687E" w:rsidR="00CC48B0" w:rsidRPr="00CC48B0" w:rsidRDefault="00CC48B0" w:rsidP="00AA10E4">
      <w:pPr>
        <w:spacing w:beforeLines="60" w:before="144" w:afterLines="60" w:after="144"/>
        <w:ind w:left="-170" w:right="-624"/>
        <w:jc w:val="both"/>
        <w:rPr>
          <w:lang w:bidi="en-GB"/>
        </w:rPr>
      </w:pPr>
      <w:r>
        <w:rPr>
          <w:lang w:bidi="en-GB"/>
        </w:rPr>
        <w:t xml:space="preserve">More positively for those members with holding tanks, there is now a new pumping out facility at the Harbour Masters jetty in Warsash. </w:t>
      </w:r>
      <w:r w:rsidRPr="00CC48B0">
        <w:rPr>
          <w:lang w:bidi="en-GB"/>
        </w:rPr>
        <w:t>Southern Water has invested £100,000 to help the River Hamble Harbour Authority enable Hampshire boaters to keep the waters clean</w:t>
      </w:r>
      <w:r>
        <w:rPr>
          <w:lang w:bidi="en-GB"/>
        </w:rPr>
        <w:t xml:space="preserve">. </w:t>
      </w:r>
      <w:r w:rsidRPr="00CC48B0">
        <w:rPr>
          <w:lang w:bidi="en-GB"/>
        </w:rPr>
        <w:t>The Chair of the River Hamble Harbour Authority</w:t>
      </w:r>
      <w:r w:rsidR="00D8226E">
        <w:rPr>
          <w:lang w:bidi="en-GB"/>
        </w:rPr>
        <w:t>;</w:t>
      </w:r>
      <w:r w:rsidRPr="00CC48B0">
        <w:rPr>
          <w:lang w:bidi="en-GB"/>
        </w:rPr>
        <w:t xml:space="preserve"> Councillor </w:t>
      </w:r>
      <w:proofErr w:type="spellStart"/>
      <w:r w:rsidRPr="00CC48B0">
        <w:rPr>
          <w:lang w:bidi="en-GB"/>
        </w:rPr>
        <w:t>Seán</w:t>
      </w:r>
      <w:proofErr w:type="spellEnd"/>
      <w:r w:rsidRPr="00CC48B0">
        <w:rPr>
          <w:lang w:bidi="en-GB"/>
        </w:rPr>
        <w:t xml:space="preserve"> Woodward, said:</w:t>
      </w:r>
    </w:p>
    <w:p w14:paraId="69789270" w14:textId="21EEF8DE" w:rsidR="00CC48B0" w:rsidRDefault="00CC48B0" w:rsidP="00185719">
      <w:pPr>
        <w:spacing w:beforeLines="60" w:before="144" w:afterLines="60" w:after="144"/>
        <w:ind w:left="113" w:right="-340"/>
        <w:jc w:val="both"/>
        <w:rPr>
          <w:lang w:bidi="en-GB"/>
        </w:rPr>
      </w:pPr>
      <w:r w:rsidRPr="00CC48B0">
        <w:rPr>
          <w:lang w:bidi="en-GB"/>
        </w:rPr>
        <w:t>“</w:t>
      </w:r>
      <w:r w:rsidRPr="00CC48B0">
        <w:rPr>
          <w:i/>
          <w:lang w:bidi="en-GB"/>
        </w:rPr>
        <w:t>Boat users will now be able to take advantage of our new on-site pump and help us in our collective duty to keep the River Hamble clean of pollution. This is an internationally important environmental site, which is home to a wide variety of wildlife including endangered species. We are pleased to have been able to work with Southern Water to deliver this initiative as part of the River Hamble Harbour Authority’s ongoing conservation plans.”</w:t>
      </w:r>
    </w:p>
    <w:p w14:paraId="7F86D670" w14:textId="518AF111" w:rsidR="00CC48B0" w:rsidRPr="001008B6" w:rsidRDefault="00CC48B0" w:rsidP="00AA10E4">
      <w:pPr>
        <w:spacing w:beforeLines="60" w:before="144" w:afterLines="60" w:after="144"/>
        <w:ind w:left="-170" w:right="-624"/>
        <w:jc w:val="both"/>
        <w:rPr>
          <w:rFonts w:ascii="Verdana" w:eastAsia="Times New Roman" w:hAnsi="Verdana" w:cs="Times New Roman"/>
          <w:b/>
          <w:color w:val="5B9BD5" w:themeColor="accent5"/>
          <w:lang w:bidi="en-GB"/>
        </w:rPr>
      </w:pPr>
      <w:r w:rsidRPr="001008B6">
        <w:rPr>
          <w:rFonts w:ascii="Verdana" w:eastAsia="Times New Roman" w:hAnsi="Verdana" w:cs="Times New Roman"/>
          <w:b/>
          <w:color w:val="5B9BD5" w:themeColor="accent5"/>
          <w:lang w:bidi="en-GB"/>
        </w:rPr>
        <w:t>Upcoming meetings</w:t>
      </w:r>
    </w:p>
    <w:p w14:paraId="003E1701" w14:textId="3204DC5E" w:rsidR="00CC48B0" w:rsidRPr="00CC48B0" w:rsidRDefault="00CC48B0" w:rsidP="00AA10E4">
      <w:pPr>
        <w:spacing w:beforeLines="60" w:before="144" w:afterLines="60" w:after="144"/>
        <w:ind w:left="-170" w:right="-624"/>
        <w:jc w:val="both"/>
        <w:rPr>
          <w:lang w:bidi="en-GB"/>
        </w:rPr>
      </w:pPr>
      <w:r w:rsidRPr="00CC48B0">
        <w:rPr>
          <w:lang w:bidi="en-GB"/>
        </w:rPr>
        <w:t>The RHMHA has a representative on the Hamble Estuary Partnership (HEP), this Committee normally meets twice a year and the details of the work which it does can be found on the Harbour Authority’s web site. The next meeting of the HEP will be in mid-September.</w:t>
      </w:r>
    </w:p>
    <w:p w14:paraId="69052F38" w14:textId="531E9376" w:rsidR="00CC48B0" w:rsidRPr="001008B6" w:rsidRDefault="00CC48B0" w:rsidP="00AA10E4">
      <w:pPr>
        <w:spacing w:beforeLines="60" w:before="144" w:afterLines="60" w:after="144"/>
        <w:ind w:left="-170" w:right="-624"/>
        <w:jc w:val="both"/>
        <w:rPr>
          <w:rFonts w:ascii="Verdana" w:eastAsia="Times New Roman" w:hAnsi="Verdana" w:cs="Times New Roman"/>
          <w:b/>
          <w:color w:val="5B9BD5" w:themeColor="accent5"/>
          <w:lang w:bidi="en-GB"/>
        </w:rPr>
      </w:pPr>
      <w:r w:rsidRPr="001008B6">
        <w:rPr>
          <w:rFonts w:ascii="Verdana" w:eastAsia="Times New Roman" w:hAnsi="Verdana" w:cs="Times New Roman"/>
          <w:b/>
          <w:color w:val="5B9BD5" w:themeColor="accent5"/>
          <w:lang w:bidi="en-GB"/>
        </w:rPr>
        <w:t>Other news</w:t>
      </w:r>
    </w:p>
    <w:p w14:paraId="73B5CD44" w14:textId="6059995F" w:rsidR="00CC48B0" w:rsidRPr="00CC48B0" w:rsidRDefault="00842E39" w:rsidP="00AA10E4">
      <w:pPr>
        <w:spacing w:beforeLines="60" w:before="144" w:afterLines="60" w:after="144"/>
        <w:ind w:left="-170" w:right="-624"/>
        <w:jc w:val="both"/>
        <w:rPr>
          <w:lang w:bidi="en-GB"/>
        </w:rPr>
      </w:pPr>
      <w:r>
        <w:rPr>
          <w:lang w:bidi="en-GB"/>
        </w:rPr>
        <w:t>T</w:t>
      </w:r>
      <w:r w:rsidR="00D8226E">
        <w:rPr>
          <w:lang w:bidi="en-GB"/>
        </w:rPr>
        <w:t xml:space="preserve">here have been </w:t>
      </w:r>
      <w:r w:rsidR="002937A5">
        <w:rPr>
          <w:lang w:bidi="en-GB"/>
        </w:rPr>
        <w:t>a number of</w:t>
      </w:r>
      <w:r w:rsidR="00D8226E">
        <w:rPr>
          <w:lang w:bidi="en-GB"/>
        </w:rPr>
        <w:t xml:space="preserve"> sewer overflows </w:t>
      </w:r>
      <w:r w:rsidR="00185719">
        <w:rPr>
          <w:lang w:bidi="en-GB"/>
        </w:rPr>
        <w:t xml:space="preserve">identified at sewers in Bursledon and Botley </w:t>
      </w:r>
      <w:r w:rsidR="00D8226E">
        <w:rPr>
          <w:lang w:bidi="en-GB"/>
        </w:rPr>
        <w:t xml:space="preserve">including the </w:t>
      </w:r>
      <w:r w:rsidR="00CC48B0" w:rsidRPr="00CC48B0">
        <w:rPr>
          <w:lang w:bidi="en-GB"/>
        </w:rPr>
        <w:t xml:space="preserve">relatively small sewer </w:t>
      </w:r>
      <w:r w:rsidR="00FF7126">
        <w:rPr>
          <w:lang w:bidi="en-GB"/>
        </w:rPr>
        <w:t>next to</w:t>
      </w:r>
      <w:r w:rsidR="00CC48B0" w:rsidRPr="00CC48B0">
        <w:rPr>
          <w:lang w:bidi="en-GB"/>
        </w:rPr>
        <w:t xml:space="preserve"> Swanwick Hard. </w:t>
      </w:r>
      <w:r w:rsidR="00D8226E">
        <w:rPr>
          <w:lang w:bidi="en-GB"/>
        </w:rPr>
        <w:t>T</w:t>
      </w:r>
      <w:r w:rsidR="00CC48B0" w:rsidRPr="00CC48B0">
        <w:rPr>
          <w:lang w:bidi="en-GB"/>
        </w:rPr>
        <w:t>he Bursledon and Swanwick sewers have been cleaned in the last few months</w:t>
      </w:r>
      <w:r w:rsidR="00D8226E">
        <w:rPr>
          <w:lang w:bidi="en-GB"/>
        </w:rPr>
        <w:t>;</w:t>
      </w:r>
      <w:bookmarkStart w:id="0" w:name="_GoBack"/>
      <w:bookmarkEnd w:id="0"/>
      <w:r w:rsidR="00CC48B0" w:rsidRPr="00CC48B0">
        <w:rPr>
          <w:lang w:bidi="en-GB"/>
        </w:rPr>
        <w:t xml:space="preserve"> the former was about a third blocked. </w:t>
      </w:r>
      <w:r w:rsidR="00D8226E">
        <w:rPr>
          <w:lang w:bidi="en-GB"/>
        </w:rPr>
        <w:t>Should you see overflows, please report them to the Environment Agency, Southern Water, and the relevant Council so that action can be taken.</w:t>
      </w:r>
    </w:p>
    <w:p w14:paraId="2090A3C3" w14:textId="0321253B" w:rsidR="00CC48B0" w:rsidRPr="00CC48B0" w:rsidRDefault="00CC48B0" w:rsidP="00AA10E4">
      <w:pPr>
        <w:spacing w:beforeLines="60" w:before="144" w:afterLines="60" w:after="144"/>
        <w:ind w:left="-170" w:right="-624"/>
        <w:jc w:val="both"/>
        <w:rPr>
          <w:lang w:bidi="en-GB"/>
        </w:rPr>
      </w:pPr>
      <w:r w:rsidRPr="00CC48B0">
        <w:rPr>
          <w:lang w:bidi="en-GB"/>
        </w:rPr>
        <w:t xml:space="preserve">The historic water control structures at Hook Lake </w:t>
      </w:r>
      <w:r w:rsidR="00D8226E">
        <w:rPr>
          <w:lang w:bidi="en-GB"/>
        </w:rPr>
        <w:t xml:space="preserve">(on the </w:t>
      </w:r>
      <w:r w:rsidRPr="00CC48B0">
        <w:rPr>
          <w:lang w:bidi="en-GB"/>
        </w:rPr>
        <w:t xml:space="preserve">Warsash side at the mouth of the river) are near the end of </w:t>
      </w:r>
      <w:r w:rsidR="00D8226E" w:rsidRPr="00CC48B0">
        <w:rPr>
          <w:lang w:bidi="en-GB"/>
        </w:rPr>
        <w:t>their</w:t>
      </w:r>
      <w:r w:rsidRPr="00CC48B0">
        <w:rPr>
          <w:lang w:bidi="en-GB"/>
        </w:rPr>
        <w:t xml:space="preserve"> functioning lives. Rising sea levels are going to cause multiple issues in the near future in this area with the </w:t>
      </w:r>
      <w:r w:rsidR="00D8226E" w:rsidRPr="00CC48B0">
        <w:rPr>
          <w:lang w:bidi="en-GB"/>
        </w:rPr>
        <w:t>low-lying</w:t>
      </w:r>
      <w:r w:rsidRPr="00CC48B0">
        <w:rPr>
          <w:lang w:bidi="en-GB"/>
        </w:rPr>
        <w:t xml:space="preserve"> land behind the gravel natural spit. There was a public exhibition held at Warsash on 12/13 July called Hook Lake Coastal Management strategy. The details </w:t>
      </w:r>
      <w:r w:rsidR="00786321">
        <w:rPr>
          <w:lang w:bidi="en-GB"/>
        </w:rPr>
        <w:t xml:space="preserve">are available at </w:t>
      </w:r>
      <w:hyperlink r:id="rId10" w:tgtFrame="_blank" w:history="1">
        <w:r w:rsidRPr="00CC48B0">
          <w:rPr>
            <w:rStyle w:val="Hyperlink"/>
            <w:lang w:bidi="en-GB"/>
          </w:rPr>
          <w:t>https://coastalpartners.org.uk/project/hook-lake-coastal-management-study</w:t>
        </w:r>
      </w:hyperlink>
      <w:r w:rsidRPr="00CC48B0">
        <w:rPr>
          <w:lang w:bidi="en-GB"/>
        </w:rPr>
        <w:t>.</w:t>
      </w:r>
    </w:p>
    <w:p w14:paraId="67E745A1" w14:textId="465A3367" w:rsidR="00CC48B0" w:rsidRPr="001008B6" w:rsidRDefault="00D8226E" w:rsidP="00AA10E4">
      <w:pPr>
        <w:spacing w:beforeLines="60" w:before="144" w:afterLines="60" w:after="144"/>
        <w:ind w:left="-170" w:right="-624"/>
        <w:jc w:val="both"/>
        <w:rPr>
          <w:rFonts w:ascii="Verdana" w:eastAsia="Times New Roman" w:hAnsi="Verdana" w:cs="Times New Roman"/>
          <w:b/>
          <w:color w:val="5B9BD5" w:themeColor="accent5"/>
          <w:lang w:bidi="en-GB"/>
        </w:rPr>
      </w:pPr>
      <w:r w:rsidRPr="001008B6">
        <w:rPr>
          <w:rFonts w:ascii="Verdana" w:eastAsia="Times New Roman" w:hAnsi="Verdana" w:cs="Times New Roman"/>
          <w:b/>
          <w:color w:val="5B9BD5" w:themeColor="accent5"/>
          <w:lang w:bidi="en-GB"/>
        </w:rPr>
        <w:t xml:space="preserve">The Bursledon Regatta </w:t>
      </w:r>
      <w:r w:rsidRPr="001008B6">
        <w:rPr>
          <w:rFonts w:ascii="Verdana" w:eastAsia="Times New Roman" w:hAnsi="Verdana" w:cs="Times New Roman"/>
          <w:bCs/>
          <w:color w:val="5B9BD5" w:themeColor="accent5"/>
          <w:lang w:bidi="en-GB"/>
        </w:rPr>
        <w:t>Saturday and Sunday, 3rd &amp; 4th September 2022</w:t>
      </w:r>
    </w:p>
    <w:p w14:paraId="32920511" w14:textId="10EFD4C2" w:rsidR="00D8226E" w:rsidRPr="00D8226E" w:rsidRDefault="00D8226E" w:rsidP="00AA10E4">
      <w:pPr>
        <w:spacing w:beforeLines="60" w:before="144" w:afterLines="60" w:after="144"/>
        <w:ind w:left="-170" w:right="-624"/>
        <w:jc w:val="both"/>
        <w:rPr>
          <w:lang w:bidi="en-GB"/>
        </w:rPr>
      </w:pPr>
      <w:r>
        <w:rPr>
          <w:lang w:bidi="en-GB"/>
        </w:rPr>
        <w:t>After</w:t>
      </w:r>
      <w:r w:rsidRPr="00D8226E">
        <w:rPr>
          <w:lang w:bidi="en-GB"/>
        </w:rPr>
        <w:t xml:space="preserve"> </w:t>
      </w:r>
      <w:r>
        <w:rPr>
          <w:lang w:bidi="en-GB"/>
        </w:rPr>
        <w:t>more than</w:t>
      </w:r>
      <w:r w:rsidRPr="00D8226E">
        <w:rPr>
          <w:lang w:bidi="en-GB"/>
        </w:rPr>
        <w:t xml:space="preserve"> </w:t>
      </w:r>
      <w:r>
        <w:rPr>
          <w:lang w:bidi="en-GB"/>
        </w:rPr>
        <w:t xml:space="preserve">50 </w:t>
      </w:r>
      <w:r w:rsidRPr="00D8226E">
        <w:rPr>
          <w:lang w:bidi="en-GB"/>
        </w:rPr>
        <w:t xml:space="preserve">years in Bursledon Pool, the Regatta is on the move. Prior to Bursledon, the Regatta was based in Swanwick </w:t>
      </w:r>
      <w:r>
        <w:rPr>
          <w:lang w:bidi="en-GB"/>
        </w:rPr>
        <w:t>at</w:t>
      </w:r>
      <w:r w:rsidRPr="00D8226E">
        <w:rPr>
          <w:lang w:bidi="en-GB"/>
        </w:rPr>
        <w:t xml:space="preserve"> Moody’s boatyard</w:t>
      </w:r>
      <w:r w:rsidR="005152A9">
        <w:rPr>
          <w:lang w:bidi="en-GB"/>
        </w:rPr>
        <w:t xml:space="preserve">, but </w:t>
      </w:r>
      <w:r w:rsidRPr="00D8226E">
        <w:rPr>
          <w:lang w:bidi="en-GB"/>
        </w:rPr>
        <w:t>before that, back in 1882, it was in Warsash</w:t>
      </w:r>
      <w:r>
        <w:rPr>
          <w:lang w:bidi="en-GB"/>
        </w:rPr>
        <w:t xml:space="preserve">. </w:t>
      </w:r>
      <w:r w:rsidRPr="00D8226E">
        <w:rPr>
          <w:lang w:bidi="en-GB"/>
        </w:rPr>
        <w:t>After successful discussions, Warsash Sailing Club have generously offered to host the Regatta 2022 and into the future.</w:t>
      </w:r>
    </w:p>
    <w:p w14:paraId="7399F58B" w14:textId="3834FCA3" w:rsidR="00B75A37" w:rsidRDefault="00D8226E" w:rsidP="00AA10E4">
      <w:pPr>
        <w:spacing w:beforeLines="60" w:before="144" w:afterLines="60" w:after="144"/>
        <w:ind w:left="-170" w:right="-624"/>
        <w:jc w:val="both"/>
        <w:rPr>
          <w:lang w:bidi="en-GB"/>
        </w:rPr>
      </w:pPr>
      <w:r w:rsidRPr="00D8226E">
        <w:rPr>
          <w:lang w:bidi="en-GB"/>
        </w:rPr>
        <w:t>This year’s Bursledon, Swanwick and Warsash “Caribbean” themed regatta will focus on racing for yachts, dinghies and rowing gigs, as well as providing lots of entertainment in front of the beach and a fantastic firework display</w:t>
      </w:r>
      <w:r>
        <w:rPr>
          <w:lang w:bidi="en-GB"/>
        </w:rPr>
        <w:t>.</w:t>
      </w:r>
      <w:r w:rsidR="00C65084">
        <w:rPr>
          <w:lang w:bidi="en-GB"/>
        </w:rPr>
        <w:t xml:space="preserve"> </w:t>
      </w:r>
      <w:hyperlink r:id="rId11" w:history="1">
        <w:r w:rsidR="00C65084" w:rsidRPr="00DA6163">
          <w:rPr>
            <w:rStyle w:val="Hyperlink"/>
            <w:lang w:bidi="en-GB"/>
          </w:rPr>
          <w:t>http://bursledonregatta.org</w:t>
        </w:r>
      </w:hyperlink>
      <w:r w:rsidR="00C65084">
        <w:rPr>
          <w:lang w:bidi="en-GB"/>
        </w:rPr>
        <w:t xml:space="preserve"> for more information.</w:t>
      </w:r>
    </w:p>
    <w:sectPr w:rsidR="00B75A37" w:rsidSect="007732D7">
      <w:footerReference w:type="even" r:id="rId12"/>
      <w:footerReference w:type="default" r:id="rId13"/>
      <w:pgSz w:w="11900" w:h="16840"/>
      <w:pgMar w:top="1440" w:right="1440" w:bottom="1440" w:left="1440" w:header="708"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DBF84" w14:textId="77777777" w:rsidR="009E355F" w:rsidRDefault="009E355F" w:rsidP="00B75A37">
      <w:r>
        <w:separator/>
      </w:r>
    </w:p>
  </w:endnote>
  <w:endnote w:type="continuationSeparator" w:id="0">
    <w:p w14:paraId="3F414DDF" w14:textId="77777777" w:rsidR="009E355F" w:rsidRDefault="009E355F" w:rsidP="00B7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dy CS)">
    <w:altName w:val="Times New Roman"/>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1178562"/>
      <w:docPartObj>
        <w:docPartGallery w:val="Page Numbers (Bottom of Page)"/>
        <w:docPartUnique/>
      </w:docPartObj>
    </w:sdtPr>
    <w:sdtEndPr>
      <w:rPr>
        <w:rStyle w:val="PageNumber"/>
      </w:rPr>
    </w:sdtEndPr>
    <w:sdtContent>
      <w:p w14:paraId="202EE7AD" w14:textId="76FFAA1E" w:rsidR="007732D7" w:rsidRDefault="007732D7" w:rsidP="007732D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E5CE7A" w14:textId="77777777" w:rsidR="007732D7" w:rsidRDefault="00773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3238590"/>
      <w:docPartObj>
        <w:docPartGallery w:val="Page Numbers (Bottom of Page)"/>
        <w:docPartUnique/>
      </w:docPartObj>
    </w:sdtPr>
    <w:sdtEndPr>
      <w:rPr>
        <w:rStyle w:val="PageNumber"/>
      </w:rPr>
    </w:sdtEndPr>
    <w:sdtContent>
      <w:p w14:paraId="665D9B8F" w14:textId="47C88EB4" w:rsidR="007732D7" w:rsidRDefault="007732D7" w:rsidP="00DA61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7C2E1DAD" w14:textId="77777777" w:rsidR="007732D7" w:rsidRDefault="007732D7">
    <w:pPr>
      <w:pStyle w:val="Footer"/>
    </w:pPr>
    <w:r>
      <w:rPr>
        <w:noProof/>
      </w:rPr>
      <mc:AlternateContent>
        <mc:Choice Requires="wpg">
          <w:drawing>
            <wp:anchor distT="0" distB="0" distL="114300" distR="114300" simplePos="0" relativeHeight="251659264" behindDoc="0" locked="0" layoutInCell="1" allowOverlap="1" wp14:anchorId="10356F4F" wp14:editId="6CFBEE1B">
              <wp:simplePos x="0" y="0"/>
              <wp:positionH relativeFrom="page">
                <wp:align>center</wp:align>
              </wp:positionH>
              <wp:positionV relativeFrom="page">
                <wp:align>bottom</wp:align>
              </wp:positionV>
              <wp:extent cx="1005840" cy="1005840"/>
              <wp:effectExtent l="0" t="0" r="0" b="0"/>
              <wp:wrapNone/>
              <wp:docPr id="48" name="Group 48"/>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21A2B6ED" w14:textId="77777777" w:rsidR="007732D7" w:rsidRDefault="007732D7">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Pr>
                                <w:b/>
                                <w:noProof/>
                                <w:color w:val="E7E6E6" w:themeColor="background2"/>
                                <w:spacing w:val="20"/>
                                <w:sz w:val="36"/>
                                <w:szCs w:val="36"/>
                              </w:rPr>
                              <w:t>2</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10356F4F" id="Group 48" o:spid="_x0000_s1029" style="position:absolute;margin-left:0;margin-top:0;width:79.2pt;height:79.2pt;z-index:251659264;mso-position-horizontal:center;mso-position-horizontal-relative:page;mso-position-vertical:bottom;mso-position-vertical-relative:page"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">
              <v:rect id="Rectangle 49" o:spid="_x0000_s1030"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" filled="f" stroked="f" strokeweight="1pt"/>
              <v:shape id="Freeform 5" o:spid="_x0000_s1031"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21A2B6ED" w14:textId="77777777" w:rsidR="007732D7" w:rsidRDefault="007732D7">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Pr>
                          <w:b/>
                          <w:noProof/>
                          <w:color w:val="E7E6E6" w:themeColor="background2"/>
                          <w:spacing w:val="20"/>
                          <w:sz w:val="36"/>
                          <w:szCs w:val="36"/>
                        </w:rPr>
                        <w:t>2</w:t>
                      </w:r>
                      <w:r>
                        <w:rPr>
                          <w:b/>
                          <w:noProof/>
                          <w:color w:val="E7E6E6" w:themeColor="background2"/>
                          <w:spacing w:val="20"/>
                          <w:sz w:val="36"/>
                          <w:szCs w:val="36"/>
                        </w:rPr>
                        <w:fldChar w:fldCharType="end"/>
                      </w:r>
                    </w:p>
                  </w:txbxContent>
                </v:textbox>
              </v:shape>
              <w10:wrap anchorx="page" anchory="page"/>
            </v:group>
          </w:pict>
        </mc:Fallback>
      </mc:AlternateContent>
    </w:r>
  </w:p>
  <w:p w14:paraId="7A182C40" w14:textId="77777777" w:rsidR="007732D7" w:rsidRDefault="00773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681C5" w14:textId="77777777" w:rsidR="009E355F" w:rsidRDefault="009E355F" w:rsidP="00B75A37">
      <w:r>
        <w:separator/>
      </w:r>
    </w:p>
  </w:footnote>
  <w:footnote w:type="continuationSeparator" w:id="0">
    <w:p w14:paraId="01B68FB5" w14:textId="77777777" w:rsidR="009E355F" w:rsidRDefault="009E355F" w:rsidP="00B75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3527BE"/>
    <w:multiLevelType w:val="hybridMultilevel"/>
    <w:tmpl w:val="C6DC8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A37"/>
    <w:rsid w:val="000032C1"/>
    <w:rsid w:val="00006949"/>
    <w:rsid w:val="00026729"/>
    <w:rsid w:val="000B2BCC"/>
    <w:rsid w:val="000C2CBD"/>
    <w:rsid w:val="000D4CAA"/>
    <w:rsid w:val="000D596D"/>
    <w:rsid w:val="001008B6"/>
    <w:rsid w:val="00125CD6"/>
    <w:rsid w:val="0017521E"/>
    <w:rsid w:val="00185719"/>
    <w:rsid w:val="001E61EF"/>
    <w:rsid w:val="002937A5"/>
    <w:rsid w:val="002E31E4"/>
    <w:rsid w:val="003018F0"/>
    <w:rsid w:val="003344DB"/>
    <w:rsid w:val="003639DD"/>
    <w:rsid w:val="00397F0E"/>
    <w:rsid w:val="00400228"/>
    <w:rsid w:val="00481C7F"/>
    <w:rsid w:val="004D73CE"/>
    <w:rsid w:val="004E2CCA"/>
    <w:rsid w:val="004F524D"/>
    <w:rsid w:val="005152A9"/>
    <w:rsid w:val="00572D35"/>
    <w:rsid w:val="005923EB"/>
    <w:rsid w:val="005D39A3"/>
    <w:rsid w:val="005F1EE6"/>
    <w:rsid w:val="0065503B"/>
    <w:rsid w:val="006C2D39"/>
    <w:rsid w:val="006F631F"/>
    <w:rsid w:val="007138F4"/>
    <w:rsid w:val="0072231D"/>
    <w:rsid w:val="00730308"/>
    <w:rsid w:val="007365EE"/>
    <w:rsid w:val="007732D7"/>
    <w:rsid w:val="00786321"/>
    <w:rsid w:val="008141C3"/>
    <w:rsid w:val="00842E39"/>
    <w:rsid w:val="00857F2D"/>
    <w:rsid w:val="009408A7"/>
    <w:rsid w:val="009A3BCC"/>
    <w:rsid w:val="009D5957"/>
    <w:rsid w:val="009E355F"/>
    <w:rsid w:val="009E683E"/>
    <w:rsid w:val="00A10E4E"/>
    <w:rsid w:val="00A831DE"/>
    <w:rsid w:val="00A929F8"/>
    <w:rsid w:val="00AA10E4"/>
    <w:rsid w:val="00AD2B94"/>
    <w:rsid w:val="00B75A37"/>
    <w:rsid w:val="00B8305B"/>
    <w:rsid w:val="00C65084"/>
    <w:rsid w:val="00CC48B0"/>
    <w:rsid w:val="00CD1749"/>
    <w:rsid w:val="00CE0B2A"/>
    <w:rsid w:val="00CF2DC7"/>
    <w:rsid w:val="00CF4401"/>
    <w:rsid w:val="00D65D1F"/>
    <w:rsid w:val="00D8226E"/>
    <w:rsid w:val="00D854B7"/>
    <w:rsid w:val="00DF37D7"/>
    <w:rsid w:val="00E03834"/>
    <w:rsid w:val="00EF073A"/>
    <w:rsid w:val="00F03C82"/>
    <w:rsid w:val="00F5458A"/>
    <w:rsid w:val="00FA7D9F"/>
    <w:rsid w:val="00FF7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8E482"/>
  <w15:chartTrackingRefBased/>
  <w15:docId w15:val="{F7A9B52A-7D7E-5C41-952C-D885BD75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DF37D7"/>
    <w:pPr>
      <w:framePr w:hSpace="180" w:wrap="around" w:vAnchor="page" w:hAnchor="page" w:x="1" w:y="22"/>
      <w:spacing w:before="320" w:after="40"/>
      <w:outlineLvl w:val="1"/>
    </w:pPr>
    <w:rPr>
      <w:rFonts w:ascii="Verdana" w:eastAsia="Times New Roman" w:hAnsi="Verdana" w:cs="Times New Roman"/>
      <w:b/>
      <w:color w:val="5B9BD5" w:themeColor="accent5"/>
      <w:lang w:val="en-US"/>
    </w:rPr>
  </w:style>
  <w:style w:type="paragraph" w:styleId="Heading3">
    <w:name w:val="heading 3"/>
    <w:basedOn w:val="Heading2"/>
    <w:next w:val="Normal"/>
    <w:link w:val="Heading3Char"/>
    <w:qFormat/>
    <w:rsid w:val="00DF37D7"/>
    <w:pPr>
      <w:framePr w:wrap="around"/>
      <w:spacing w:before="0"/>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A37"/>
    <w:pPr>
      <w:tabs>
        <w:tab w:val="center" w:pos="4680"/>
        <w:tab w:val="right" w:pos="9360"/>
      </w:tabs>
    </w:pPr>
  </w:style>
  <w:style w:type="character" w:customStyle="1" w:styleId="HeaderChar">
    <w:name w:val="Header Char"/>
    <w:basedOn w:val="DefaultParagraphFont"/>
    <w:link w:val="Header"/>
    <w:uiPriority w:val="99"/>
    <w:rsid w:val="00B75A37"/>
  </w:style>
  <w:style w:type="paragraph" w:styleId="Footer">
    <w:name w:val="footer"/>
    <w:basedOn w:val="Normal"/>
    <w:link w:val="FooterChar"/>
    <w:uiPriority w:val="99"/>
    <w:unhideWhenUsed/>
    <w:rsid w:val="00B75A37"/>
    <w:pPr>
      <w:tabs>
        <w:tab w:val="center" w:pos="4680"/>
        <w:tab w:val="right" w:pos="9360"/>
      </w:tabs>
    </w:pPr>
  </w:style>
  <w:style w:type="character" w:customStyle="1" w:styleId="FooterChar">
    <w:name w:val="Footer Char"/>
    <w:basedOn w:val="DefaultParagraphFont"/>
    <w:link w:val="Footer"/>
    <w:uiPriority w:val="99"/>
    <w:rsid w:val="00B75A37"/>
  </w:style>
  <w:style w:type="character" w:customStyle="1" w:styleId="Heading2Char">
    <w:name w:val="Heading 2 Char"/>
    <w:basedOn w:val="DefaultParagraphFont"/>
    <w:link w:val="Heading2"/>
    <w:rsid w:val="00DF37D7"/>
    <w:rPr>
      <w:rFonts w:ascii="Verdana" w:eastAsia="Times New Roman" w:hAnsi="Verdana" w:cs="Times New Roman"/>
      <w:b/>
      <w:color w:val="5B9BD5" w:themeColor="accent5"/>
      <w:lang w:val="en-US"/>
    </w:rPr>
  </w:style>
  <w:style w:type="character" w:customStyle="1" w:styleId="Heading3Char">
    <w:name w:val="Heading 3 Char"/>
    <w:basedOn w:val="DefaultParagraphFont"/>
    <w:link w:val="Heading3"/>
    <w:rsid w:val="00DF37D7"/>
    <w:rPr>
      <w:rFonts w:ascii="Verdana" w:eastAsia="Times New Roman" w:hAnsi="Verdana" w:cs="Times New Roman"/>
      <w:b/>
      <w:color w:val="5B9BD5" w:themeColor="accent5"/>
      <w:sz w:val="20"/>
      <w:lang w:val="en-US"/>
    </w:rPr>
  </w:style>
  <w:style w:type="paragraph" w:styleId="ListParagraph">
    <w:name w:val="List Paragraph"/>
    <w:basedOn w:val="Normal"/>
    <w:uiPriority w:val="34"/>
    <w:qFormat/>
    <w:rsid w:val="004F524D"/>
    <w:pPr>
      <w:ind w:left="720"/>
      <w:contextualSpacing/>
    </w:pPr>
  </w:style>
  <w:style w:type="character" w:styleId="Hyperlink">
    <w:name w:val="Hyperlink"/>
    <w:basedOn w:val="DefaultParagraphFont"/>
    <w:uiPriority w:val="99"/>
    <w:unhideWhenUsed/>
    <w:rsid w:val="00CC48B0"/>
    <w:rPr>
      <w:color w:val="0563C1" w:themeColor="hyperlink"/>
      <w:u w:val="single"/>
    </w:rPr>
  </w:style>
  <w:style w:type="character" w:styleId="UnresolvedMention">
    <w:name w:val="Unresolved Mention"/>
    <w:basedOn w:val="DefaultParagraphFont"/>
    <w:uiPriority w:val="99"/>
    <w:semiHidden/>
    <w:unhideWhenUsed/>
    <w:rsid w:val="00CC48B0"/>
    <w:rPr>
      <w:color w:val="605E5C"/>
      <w:shd w:val="clear" w:color="auto" w:fill="E1DFDD"/>
    </w:rPr>
  </w:style>
  <w:style w:type="character" w:styleId="PageNumber">
    <w:name w:val="page number"/>
    <w:basedOn w:val="DefaultParagraphFont"/>
    <w:uiPriority w:val="99"/>
    <w:semiHidden/>
    <w:unhideWhenUsed/>
    <w:rsid w:val="007732D7"/>
  </w:style>
  <w:style w:type="paragraph" w:styleId="NoSpacing">
    <w:name w:val="No Spacing"/>
    <w:uiPriority w:val="1"/>
    <w:qFormat/>
    <w:rsid w:val="007732D7"/>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812890">
      <w:bodyDiv w:val="1"/>
      <w:marLeft w:val="0"/>
      <w:marRight w:val="0"/>
      <w:marTop w:val="0"/>
      <w:marBottom w:val="0"/>
      <w:divBdr>
        <w:top w:val="none" w:sz="0" w:space="0" w:color="auto"/>
        <w:left w:val="none" w:sz="0" w:space="0" w:color="auto"/>
        <w:bottom w:val="none" w:sz="0" w:space="0" w:color="auto"/>
        <w:right w:val="none" w:sz="0" w:space="0" w:color="auto"/>
      </w:divBdr>
    </w:div>
    <w:div w:id="587539298">
      <w:bodyDiv w:val="1"/>
      <w:marLeft w:val="0"/>
      <w:marRight w:val="0"/>
      <w:marTop w:val="0"/>
      <w:marBottom w:val="0"/>
      <w:divBdr>
        <w:top w:val="none" w:sz="0" w:space="0" w:color="auto"/>
        <w:left w:val="none" w:sz="0" w:space="0" w:color="auto"/>
        <w:bottom w:val="none" w:sz="0" w:space="0" w:color="auto"/>
        <w:right w:val="none" w:sz="0" w:space="0" w:color="auto"/>
      </w:divBdr>
    </w:div>
    <w:div w:id="742945278">
      <w:bodyDiv w:val="1"/>
      <w:marLeft w:val="0"/>
      <w:marRight w:val="0"/>
      <w:marTop w:val="0"/>
      <w:marBottom w:val="0"/>
      <w:divBdr>
        <w:top w:val="none" w:sz="0" w:space="0" w:color="auto"/>
        <w:left w:val="none" w:sz="0" w:space="0" w:color="auto"/>
        <w:bottom w:val="none" w:sz="0" w:space="0" w:color="auto"/>
        <w:right w:val="none" w:sz="0" w:space="0" w:color="auto"/>
      </w:divBdr>
    </w:div>
    <w:div w:id="783773089">
      <w:bodyDiv w:val="1"/>
      <w:marLeft w:val="0"/>
      <w:marRight w:val="0"/>
      <w:marTop w:val="0"/>
      <w:marBottom w:val="0"/>
      <w:divBdr>
        <w:top w:val="none" w:sz="0" w:space="0" w:color="auto"/>
        <w:left w:val="none" w:sz="0" w:space="0" w:color="auto"/>
        <w:bottom w:val="none" w:sz="0" w:space="0" w:color="auto"/>
        <w:right w:val="none" w:sz="0" w:space="0" w:color="auto"/>
      </w:divBdr>
    </w:div>
    <w:div w:id="1024285769">
      <w:bodyDiv w:val="1"/>
      <w:marLeft w:val="0"/>
      <w:marRight w:val="0"/>
      <w:marTop w:val="0"/>
      <w:marBottom w:val="0"/>
      <w:divBdr>
        <w:top w:val="none" w:sz="0" w:space="0" w:color="auto"/>
        <w:left w:val="none" w:sz="0" w:space="0" w:color="auto"/>
        <w:bottom w:val="none" w:sz="0" w:space="0" w:color="auto"/>
        <w:right w:val="none" w:sz="0" w:space="0" w:color="auto"/>
      </w:divBdr>
    </w:div>
    <w:div w:id="1181892377">
      <w:bodyDiv w:val="1"/>
      <w:marLeft w:val="0"/>
      <w:marRight w:val="0"/>
      <w:marTop w:val="0"/>
      <w:marBottom w:val="0"/>
      <w:divBdr>
        <w:top w:val="none" w:sz="0" w:space="0" w:color="auto"/>
        <w:left w:val="none" w:sz="0" w:space="0" w:color="auto"/>
        <w:bottom w:val="none" w:sz="0" w:space="0" w:color="auto"/>
        <w:right w:val="none" w:sz="0" w:space="0" w:color="auto"/>
      </w:divBdr>
    </w:div>
    <w:div w:id="1184513975">
      <w:bodyDiv w:val="1"/>
      <w:marLeft w:val="0"/>
      <w:marRight w:val="0"/>
      <w:marTop w:val="0"/>
      <w:marBottom w:val="0"/>
      <w:divBdr>
        <w:top w:val="none" w:sz="0" w:space="0" w:color="auto"/>
        <w:left w:val="none" w:sz="0" w:space="0" w:color="auto"/>
        <w:bottom w:val="none" w:sz="0" w:space="0" w:color="auto"/>
        <w:right w:val="none" w:sz="0" w:space="0" w:color="auto"/>
      </w:divBdr>
    </w:div>
    <w:div w:id="1362121541">
      <w:bodyDiv w:val="1"/>
      <w:marLeft w:val="0"/>
      <w:marRight w:val="0"/>
      <w:marTop w:val="0"/>
      <w:marBottom w:val="0"/>
      <w:divBdr>
        <w:top w:val="none" w:sz="0" w:space="0" w:color="auto"/>
        <w:left w:val="none" w:sz="0" w:space="0" w:color="auto"/>
        <w:bottom w:val="none" w:sz="0" w:space="0" w:color="auto"/>
        <w:right w:val="none" w:sz="0" w:space="0" w:color="auto"/>
      </w:divBdr>
    </w:div>
    <w:div w:id="1387341737">
      <w:bodyDiv w:val="1"/>
      <w:marLeft w:val="0"/>
      <w:marRight w:val="0"/>
      <w:marTop w:val="0"/>
      <w:marBottom w:val="0"/>
      <w:divBdr>
        <w:top w:val="none" w:sz="0" w:space="0" w:color="auto"/>
        <w:left w:val="none" w:sz="0" w:space="0" w:color="auto"/>
        <w:bottom w:val="none" w:sz="0" w:space="0" w:color="auto"/>
        <w:right w:val="none" w:sz="0" w:space="0" w:color="auto"/>
      </w:divBdr>
    </w:div>
    <w:div w:id="1406754998">
      <w:bodyDiv w:val="1"/>
      <w:marLeft w:val="0"/>
      <w:marRight w:val="0"/>
      <w:marTop w:val="0"/>
      <w:marBottom w:val="0"/>
      <w:divBdr>
        <w:top w:val="none" w:sz="0" w:space="0" w:color="auto"/>
        <w:left w:val="none" w:sz="0" w:space="0" w:color="auto"/>
        <w:bottom w:val="none" w:sz="0" w:space="0" w:color="auto"/>
        <w:right w:val="none" w:sz="0" w:space="0" w:color="auto"/>
      </w:divBdr>
    </w:div>
    <w:div w:id="1620721815">
      <w:bodyDiv w:val="1"/>
      <w:marLeft w:val="0"/>
      <w:marRight w:val="0"/>
      <w:marTop w:val="0"/>
      <w:marBottom w:val="0"/>
      <w:divBdr>
        <w:top w:val="none" w:sz="0" w:space="0" w:color="auto"/>
        <w:left w:val="none" w:sz="0" w:space="0" w:color="auto"/>
        <w:bottom w:val="none" w:sz="0" w:space="0" w:color="auto"/>
        <w:right w:val="none" w:sz="0" w:space="0" w:color="auto"/>
      </w:divBdr>
    </w:div>
    <w:div w:id="1652757113">
      <w:bodyDiv w:val="1"/>
      <w:marLeft w:val="0"/>
      <w:marRight w:val="0"/>
      <w:marTop w:val="0"/>
      <w:marBottom w:val="0"/>
      <w:divBdr>
        <w:top w:val="none" w:sz="0" w:space="0" w:color="auto"/>
        <w:left w:val="none" w:sz="0" w:space="0" w:color="auto"/>
        <w:bottom w:val="none" w:sz="0" w:space="0" w:color="auto"/>
        <w:right w:val="none" w:sz="0" w:space="0" w:color="auto"/>
      </w:divBdr>
    </w:div>
    <w:div w:id="1813475755">
      <w:bodyDiv w:val="1"/>
      <w:marLeft w:val="0"/>
      <w:marRight w:val="0"/>
      <w:marTop w:val="0"/>
      <w:marBottom w:val="0"/>
      <w:divBdr>
        <w:top w:val="none" w:sz="0" w:space="0" w:color="auto"/>
        <w:left w:val="none" w:sz="0" w:space="0" w:color="auto"/>
        <w:bottom w:val="none" w:sz="0" w:space="0" w:color="auto"/>
        <w:right w:val="none" w:sz="0" w:space="0" w:color="auto"/>
      </w:divBdr>
    </w:div>
    <w:div w:id="1897735848">
      <w:bodyDiv w:val="1"/>
      <w:marLeft w:val="0"/>
      <w:marRight w:val="0"/>
      <w:marTop w:val="0"/>
      <w:marBottom w:val="0"/>
      <w:divBdr>
        <w:top w:val="none" w:sz="0" w:space="0" w:color="auto"/>
        <w:left w:val="none" w:sz="0" w:space="0" w:color="auto"/>
        <w:bottom w:val="none" w:sz="0" w:space="0" w:color="auto"/>
        <w:right w:val="none" w:sz="0" w:space="0" w:color="auto"/>
      </w:divBdr>
    </w:div>
    <w:div w:id="1993828308">
      <w:bodyDiv w:val="1"/>
      <w:marLeft w:val="0"/>
      <w:marRight w:val="0"/>
      <w:marTop w:val="0"/>
      <w:marBottom w:val="0"/>
      <w:divBdr>
        <w:top w:val="none" w:sz="0" w:space="0" w:color="auto"/>
        <w:left w:val="none" w:sz="0" w:space="0" w:color="auto"/>
        <w:bottom w:val="none" w:sz="0" w:space="0" w:color="auto"/>
        <w:right w:val="none" w:sz="0" w:space="0" w:color="auto"/>
      </w:divBdr>
    </w:div>
    <w:div w:id="210811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rsledonregatt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astalpartners.org.uk/project/hook-lake-coastal-management-stud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195DA-A2C2-F14A-9031-9BC08230F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cp:lastPrinted>2022-08-31T20:08:00Z</cp:lastPrinted>
  <dcterms:created xsi:type="dcterms:W3CDTF">2022-08-30T13:46:00Z</dcterms:created>
  <dcterms:modified xsi:type="dcterms:W3CDTF">2022-08-31T20:09:00Z</dcterms:modified>
</cp:coreProperties>
</file>